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15" w:rsidRDefault="006C3F7B" w:rsidP="001F13FE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-227330</wp:posOffset>
            </wp:positionV>
            <wp:extent cx="40290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49" y="21486"/>
                <wp:lineTo x="21549" y="0"/>
                <wp:lineTo x="0" y="0"/>
              </wp:wrapPolygon>
            </wp:wrapTight>
            <wp:docPr id="3" name="Picture 3" descr="GoSolar_WebApprov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olar_WebApprove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D0" w:rsidRDefault="004B19D0" w:rsidP="00936735">
      <w:pPr>
        <w:jc w:val="center"/>
        <w:rPr>
          <w:b/>
          <w:sz w:val="24"/>
          <w:szCs w:val="24"/>
        </w:rPr>
      </w:pPr>
    </w:p>
    <w:p w:rsidR="004B19D0" w:rsidRDefault="004B19D0" w:rsidP="00936735">
      <w:pPr>
        <w:jc w:val="center"/>
        <w:rPr>
          <w:b/>
          <w:sz w:val="24"/>
          <w:szCs w:val="24"/>
        </w:rPr>
      </w:pPr>
    </w:p>
    <w:p w:rsidR="004B19D0" w:rsidRDefault="004B19D0" w:rsidP="00936735">
      <w:pPr>
        <w:jc w:val="center"/>
        <w:rPr>
          <w:b/>
          <w:sz w:val="24"/>
          <w:szCs w:val="24"/>
        </w:rPr>
      </w:pPr>
    </w:p>
    <w:p w:rsidR="004B19D0" w:rsidRDefault="004B19D0" w:rsidP="00936735">
      <w:pPr>
        <w:jc w:val="center"/>
        <w:rPr>
          <w:b/>
          <w:sz w:val="24"/>
          <w:szCs w:val="24"/>
        </w:rPr>
      </w:pPr>
    </w:p>
    <w:p w:rsidR="00337515" w:rsidRPr="008B723B" w:rsidRDefault="00337515" w:rsidP="00936735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Solar Contractors Workshop</w:t>
      </w:r>
      <w:r w:rsidRPr="00C54390">
        <w:rPr>
          <w:b/>
          <w:sz w:val="24"/>
          <w:szCs w:val="24"/>
        </w:rPr>
        <w:t xml:space="preserve"> </w:t>
      </w:r>
      <w:r w:rsidRPr="00C5439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Date: Thursday, April 12, 2012 </w:t>
      </w:r>
      <w:r>
        <w:rPr>
          <w:sz w:val="24"/>
          <w:szCs w:val="24"/>
        </w:rPr>
        <w:br/>
        <w:t>9:00 a.m. – 10:00 a.m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Location: GCW Hearing Room</w:t>
      </w:r>
      <w:r>
        <w:rPr>
          <w:sz w:val="24"/>
          <w:szCs w:val="24"/>
        </w:rPr>
        <w:br/>
      </w:r>
      <w:r w:rsidR="004B19D0">
        <w:rPr>
          <w:b/>
          <w:color w:val="000000"/>
          <w:sz w:val="28"/>
          <w:szCs w:val="28"/>
        </w:rPr>
        <w:t>Minutes</w:t>
      </w:r>
      <w:r w:rsidRPr="008B723B">
        <w:rPr>
          <w:b/>
          <w:color w:val="000000"/>
          <w:sz w:val="28"/>
          <w:szCs w:val="28"/>
        </w:rPr>
        <w:t>:</w:t>
      </w:r>
    </w:p>
    <w:p w:rsidR="00337515" w:rsidRPr="008B723B" w:rsidRDefault="00337515" w:rsidP="0093673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 xml:space="preserve">Challenge Overview:  </w:t>
      </w:r>
    </w:p>
    <w:p w:rsidR="004B19D0" w:rsidRDefault="00337515" w:rsidP="000414F7">
      <w:pPr>
        <w:ind w:left="720"/>
        <w:rPr>
          <w:color w:val="000000"/>
          <w:sz w:val="28"/>
          <w:szCs w:val="28"/>
        </w:rPr>
      </w:pPr>
      <w:r w:rsidRPr="000414F7">
        <w:rPr>
          <w:color w:val="000000"/>
          <w:sz w:val="28"/>
          <w:szCs w:val="28"/>
        </w:rPr>
        <w:t>See overview presentation posted online</w:t>
      </w:r>
      <w:r>
        <w:rPr>
          <w:color w:val="000000"/>
          <w:sz w:val="28"/>
          <w:szCs w:val="28"/>
        </w:rPr>
        <w:t>.</w:t>
      </w:r>
    </w:p>
    <w:p w:rsidR="004B19D0" w:rsidRDefault="004B19D0" w:rsidP="004B19D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Permitting Solution</w:t>
      </w:r>
    </w:p>
    <w:p w:rsidR="003425C4" w:rsidRDefault="007D48C6" w:rsidP="003425C4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 more </w:t>
      </w:r>
      <w:r w:rsidR="009F3CC3">
        <w:rPr>
          <w:color w:val="000000"/>
          <w:sz w:val="28"/>
          <w:szCs w:val="28"/>
        </w:rPr>
        <w:t xml:space="preserve">detailed </w:t>
      </w:r>
      <w:r>
        <w:rPr>
          <w:color w:val="000000"/>
          <w:sz w:val="28"/>
          <w:szCs w:val="28"/>
        </w:rPr>
        <w:t xml:space="preserve">information on the permitting solution please visit </w:t>
      </w:r>
      <w:hyperlink r:id="rId9" w:history="1">
        <w:r w:rsidR="00F85539" w:rsidRPr="00051401">
          <w:rPr>
            <w:rStyle w:val="Hyperlink"/>
            <w:sz w:val="28"/>
            <w:szCs w:val="28"/>
          </w:rPr>
          <w:t>www.youtube.com/watch?v=eORqJwPTNU8</w:t>
        </w:r>
      </w:hyperlink>
      <w:r w:rsidR="00F85539">
        <w:rPr>
          <w:color w:val="000000"/>
          <w:sz w:val="28"/>
          <w:szCs w:val="28"/>
        </w:rPr>
        <w:t xml:space="preserve"> </w:t>
      </w:r>
    </w:p>
    <w:p w:rsidR="00337515" w:rsidRPr="008B723B" w:rsidRDefault="00337515" w:rsidP="00DF65A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 xml:space="preserve">Solar Contractors Feedback  </w:t>
      </w: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911CCD">
        <w:rPr>
          <w:color w:val="000000"/>
          <w:sz w:val="28"/>
          <w:szCs w:val="28"/>
        </w:rPr>
        <w:t>Who are your customers?</w:t>
      </w:r>
    </w:p>
    <w:p w:rsidR="00337515" w:rsidRDefault="00337515" w:rsidP="00F110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More than 90% residential.  </w:t>
      </w:r>
    </w:p>
    <w:p w:rsidR="00337515" w:rsidRDefault="00337515" w:rsidP="00F110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50/50 residential/commercial</w:t>
      </w:r>
      <w:r w:rsidR="003425C4">
        <w:rPr>
          <w:color w:val="000000"/>
          <w:sz w:val="28"/>
          <w:szCs w:val="28"/>
        </w:rPr>
        <w:t>.</w:t>
      </w:r>
    </w:p>
    <w:p w:rsidR="003425C4" w:rsidRDefault="003425C4" w:rsidP="00F110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Contractor- Only focuses on Commercial</w:t>
      </w:r>
    </w:p>
    <w:p w:rsidR="007D48C6" w:rsidRDefault="007D48C6" w:rsidP="00F1101F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Mostly common 99% in US and Canada. </w:t>
      </w:r>
    </w:p>
    <w:p w:rsidR="00337515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911CCD">
        <w:rPr>
          <w:color w:val="000000"/>
          <w:sz w:val="28"/>
          <w:szCs w:val="28"/>
        </w:rPr>
        <w:t>How many and what type of installations are you selling? Size?</w:t>
      </w:r>
    </w:p>
    <w:p w:rsidR="00337515" w:rsidRDefault="00337515" w:rsidP="004E62A6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Common panels </w:t>
      </w:r>
    </w:p>
    <w:p w:rsidR="00337515" w:rsidRDefault="00337515" w:rsidP="009749F4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 cell panel- 39 inch by 65</w:t>
      </w:r>
      <w:r w:rsidR="003425C4">
        <w:rPr>
          <w:color w:val="000000"/>
          <w:sz w:val="28"/>
          <w:szCs w:val="28"/>
        </w:rPr>
        <w:t xml:space="preserve"> inch</w:t>
      </w:r>
    </w:p>
    <w:p w:rsidR="00337515" w:rsidRDefault="00337515" w:rsidP="009749F4">
      <w:pPr>
        <w:pStyle w:val="ListParagraph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 cell- panel 39</w:t>
      </w:r>
      <w:r w:rsidR="003425C4">
        <w:rPr>
          <w:color w:val="000000"/>
          <w:sz w:val="28"/>
          <w:szCs w:val="28"/>
        </w:rPr>
        <w:t xml:space="preserve"> inch</w:t>
      </w:r>
      <w:r>
        <w:rPr>
          <w:color w:val="000000"/>
          <w:sz w:val="28"/>
          <w:szCs w:val="28"/>
        </w:rPr>
        <w:t xml:space="preserve"> by 77 inch</w:t>
      </w:r>
    </w:p>
    <w:p w:rsidR="00337515" w:rsidRDefault="00337515" w:rsidP="004E62A6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Max density- 54 volt more output per </w:t>
      </w:r>
      <w:proofErr w:type="spellStart"/>
      <w:r>
        <w:rPr>
          <w:color w:val="000000"/>
          <w:sz w:val="28"/>
          <w:szCs w:val="28"/>
        </w:rPr>
        <w:t>sq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ft</w:t>
      </w:r>
      <w:proofErr w:type="spellEnd"/>
    </w:p>
    <w:p w:rsidR="00337515" w:rsidRDefault="00337515" w:rsidP="004E62A6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Residential is around 7000 watts</w:t>
      </w:r>
    </w:p>
    <w:p w:rsidR="00ED35E6" w:rsidRDefault="00ED35E6" w:rsidP="004E62A6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Titled or flat panels. </w:t>
      </w:r>
    </w:p>
    <w:p w:rsidR="00337515" w:rsidRPr="00911CCD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Where are your customers?  Broward County?</w:t>
      </w:r>
    </w:p>
    <w:p w:rsidR="003425C4" w:rsidRDefault="003425C4" w:rsidP="003425C4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Throughout the state</w:t>
      </w:r>
    </w:p>
    <w:p w:rsidR="003425C4" w:rsidRDefault="003425C4" w:rsidP="003425C4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Throughout the rest of the US and Canada</w:t>
      </w:r>
    </w:p>
    <w:p w:rsidR="00337515" w:rsidRDefault="003425C4" w:rsidP="003425C4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337515">
        <w:rPr>
          <w:color w:val="000000"/>
          <w:sz w:val="28"/>
          <w:szCs w:val="28"/>
        </w:rPr>
        <w:t>ome in Caribbean.</w:t>
      </w:r>
      <w:r>
        <w:rPr>
          <w:color w:val="000000"/>
          <w:sz w:val="28"/>
          <w:szCs w:val="28"/>
        </w:rPr>
        <w:br/>
      </w:r>
    </w:p>
    <w:p w:rsidR="003425C4" w:rsidRPr="008B723B" w:rsidRDefault="003425C4" w:rsidP="003425C4">
      <w:pPr>
        <w:pStyle w:val="ListParagraph"/>
        <w:ind w:left="2160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Do you use rebates/incentives?</w:t>
      </w:r>
    </w:p>
    <w:p w:rsidR="00337515" w:rsidRDefault="00337515" w:rsidP="004B19D0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is really rebate driven. Spike in business when rebate is released and dip when it is done. </w:t>
      </w:r>
    </w:p>
    <w:p w:rsidR="00337515" w:rsidRDefault="00337515" w:rsidP="004B19D0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FPL had </w:t>
      </w:r>
      <w:r w:rsidR="003425C4">
        <w:rPr>
          <w:color w:val="000000"/>
          <w:sz w:val="28"/>
          <w:szCs w:val="28"/>
        </w:rPr>
        <w:t xml:space="preserve">more </w:t>
      </w:r>
      <w:r>
        <w:rPr>
          <w:color w:val="000000"/>
          <w:sz w:val="28"/>
          <w:szCs w:val="28"/>
        </w:rPr>
        <w:t xml:space="preserve">money </w:t>
      </w:r>
      <w:r w:rsidR="003425C4">
        <w:rPr>
          <w:color w:val="000000"/>
          <w:sz w:val="28"/>
          <w:szCs w:val="28"/>
        </w:rPr>
        <w:t xml:space="preserve">available there </w:t>
      </w:r>
      <w:r>
        <w:rPr>
          <w:color w:val="000000"/>
          <w:sz w:val="28"/>
          <w:szCs w:val="28"/>
        </w:rPr>
        <w:t xml:space="preserve">would be more installations. </w:t>
      </w:r>
    </w:p>
    <w:p w:rsidR="00337515" w:rsidRDefault="00337515" w:rsidP="004B19D0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State min requirement is 2000 watts.</w:t>
      </w:r>
    </w:p>
    <w:p w:rsidR="00337515" w:rsidRDefault="00337515" w:rsidP="004B19D0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Want a sustainable businesses and incentive. </w:t>
      </w:r>
    </w:p>
    <w:p w:rsidR="00337515" w:rsidRPr="003425C4" w:rsidRDefault="00337515" w:rsidP="004B19D0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 w:rsidRPr="003425C4">
        <w:rPr>
          <w:color w:val="000000"/>
          <w:sz w:val="28"/>
          <w:szCs w:val="28"/>
        </w:rPr>
        <w:t xml:space="preserve">Third Party PPA- allow third parties to sell energy. Reason why California and Arizona are successful. </w:t>
      </w:r>
    </w:p>
    <w:p w:rsidR="00337515" w:rsidRPr="008B723B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Pr="004B19D0" w:rsidRDefault="00337515" w:rsidP="0071647F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4B19D0">
        <w:rPr>
          <w:color w:val="000000"/>
          <w:sz w:val="28"/>
          <w:szCs w:val="28"/>
        </w:rPr>
        <w:t>What do you see are the main obstacles to PV?</w:t>
      </w:r>
    </w:p>
    <w:p w:rsidR="003425C4" w:rsidRDefault="00337515" w:rsidP="003425C4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lot of permitting obstacles</w:t>
      </w:r>
      <w:r w:rsidR="004B19D0">
        <w:rPr>
          <w:color w:val="000000"/>
          <w:sz w:val="28"/>
          <w:szCs w:val="28"/>
        </w:rPr>
        <w:t xml:space="preserve"> because of the d</w:t>
      </w:r>
      <w:r>
        <w:rPr>
          <w:color w:val="000000"/>
          <w:sz w:val="28"/>
          <w:szCs w:val="28"/>
        </w:rPr>
        <w:t xml:space="preserve">ifferences </w:t>
      </w:r>
      <w:r w:rsidR="004B19D0">
        <w:rPr>
          <w:color w:val="000000"/>
          <w:sz w:val="28"/>
          <w:szCs w:val="28"/>
        </w:rPr>
        <w:t xml:space="preserve">in requirements between the </w:t>
      </w:r>
      <w:r>
        <w:rPr>
          <w:color w:val="000000"/>
          <w:sz w:val="28"/>
          <w:szCs w:val="28"/>
        </w:rPr>
        <w:t xml:space="preserve">cities. </w:t>
      </w:r>
    </w:p>
    <w:p w:rsidR="00337515" w:rsidRDefault="00337515" w:rsidP="003425C4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 consistency within local jurisdictions. </w:t>
      </w:r>
    </w:p>
    <w:p w:rsidR="00337515" w:rsidRDefault="00337515" w:rsidP="00911CCD">
      <w:pPr>
        <w:pStyle w:val="ListParagraph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Etc</w:t>
      </w:r>
      <w:r>
        <w:rPr>
          <w:color w:val="000000"/>
          <w:sz w:val="28"/>
          <w:szCs w:val="28"/>
        </w:rPr>
        <w:t>.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high percentage of customers use a backup battery system in Florida. 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One option is to have a micro inverter solution.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Look at window of inverter. </w:t>
      </w:r>
      <w:r w:rsidR="003425C4">
        <w:rPr>
          <w:color w:val="000000"/>
          <w:sz w:val="28"/>
          <w:szCs w:val="28"/>
        </w:rPr>
        <w:t xml:space="preserve">It varies. </w:t>
      </w:r>
    </w:p>
    <w:p w:rsidR="00337515" w:rsidRPr="001A6818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 w:rsidRPr="001A6818">
        <w:rPr>
          <w:color w:val="000000"/>
          <w:sz w:val="28"/>
          <w:szCs w:val="28"/>
        </w:rPr>
        <w:t xml:space="preserve">Used flex panel (peel and stick) on commercial. </w:t>
      </w:r>
      <w:r w:rsidR="007D48C6">
        <w:rPr>
          <w:color w:val="000000"/>
          <w:sz w:val="28"/>
          <w:szCs w:val="28"/>
        </w:rPr>
        <w:t xml:space="preserve">Miami Dade NOA on this product had a </w:t>
      </w:r>
      <w:r w:rsidRPr="001A6818">
        <w:rPr>
          <w:color w:val="000000"/>
          <w:sz w:val="28"/>
          <w:szCs w:val="28"/>
        </w:rPr>
        <w:t xml:space="preserve">60% failure on Tin film panels on low slope roofs. </w:t>
      </w:r>
    </w:p>
    <w:p w:rsidR="00337515" w:rsidRDefault="00337515" w:rsidP="001A6818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Stay out of zones 2-3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Better option is laminating on a sheet and then the sheet is laminated on to the roof membrane. 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Homeowners</w:t>
      </w:r>
      <w:proofErr w:type="gramEnd"/>
      <w:r>
        <w:rPr>
          <w:color w:val="000000"/>
          <w:sz w:val="28"/>
          <w:szCs w:val="28"/>
        </w:rPr>
        <w:t xml:space="preserve"> first concern is about water proofing integrity of the building. 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Also </w:t>
      </w:r>
      <w:r w:rsidR="003425C4">
        <w:rPr>
          <w:color w:val="000000"/>
          <w:sz w:val="28"/>
          <w:szCs w:val="28"/>
        </w:rPr>
        <w:t xml:space="preserve">should </w:t>
      </w:r>
      <w:r>
        <w:rPr>
          <w:color w:val="000000"/>
          <w:sz w:val="28"/>
          <w:szCs w:val="28"/>
        </w:rPr>
        <w:t xml:space="preserve">consider heaters. 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 w:rsidRPr="009749F4">
        <w:rPr>
          <w:color w:val="000000"/>
          <w:sz w:val="28"/>
          <w:szCs w:val="28"/>
        </w:rPr>
        <w:t>Use a lot of single rows on gabled roofs</w:t>
      </w:r>
    </w:p>
    <w:p w:rsidR="00337515" w:rsidRDefault="00337515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Have to have PV source circuit must be higher than 240. Most source circuit wattage of 350 -400. </w:t>
      </w:r>
    </w:p>
    <w:p w:rsidR="003425C4" w:rsidRDefault="003425C4" w:rsidP="005528B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New Jersey- Using P</w:t>
      </w:r>
      <w:r w:rsidR="0007292E">
        <w:rPr>
          <w:color w:val="000000"/>
          <w:sz w:val="28"/>
          <w:szCs w:val="28"/>
        </w:rPr>
        <w:t>PA</w:t>
      </w:r>
      <w:r>
        <w:rPr>
          <w:color w:val="000000"/>
          <w:sz w:val="28"/>
          <w:szCs w:val="28"/>
        </w:rPr>
        <w:t xml:space="preserve"> system that is feasible. </w:t>
      </w:r>
    </w:p>
    <w:p w:rsidR="00F23FEF" w:rsidRDefault="00F23FEF" w:rsidP="00F23FEF">
      <w:pPr>
        <w:pStyle w:val="ListParagraph"/>
        <w:ind w:left="2160"/>
        <w:rPr>
          <w:color w:val="000000"/>
          <w:sz w:val="28"/>
          <w:szCs w:val="28"/>
        </w:rPr>
      </w:pPr>
    </w:p>
    <w:p w:rsidR="004B19D0" w:rsidRDefault="004B19D0" w:rsidP="004B19D0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 Steps</w:t>
      </w:r>
    </w:p>
    <w:p w:rsidR="00F23FEF" w:rsidRDefault="00F23FEF" w:rsidP="00F23FEF">
      <w:pPr>
        <w:rPr>
          <w:color w:val="000000"/>
          <w:sz w:val="28"/>
          <w:szCs w:val="28"/>
        </w:rPr>
      </w:pPr>
    </w:p>
    <w:p w:rsidR="00F23FEF" w:rsidRDefault="004B19D0" w:rsidP="00F23FEF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Take the Survey </w:t>
      </w:r>
    </w:p>
    <w:p w:rsidR="00F23FEF" w:rsidRPr="00F23FEF" w:rsidRDefault="00524100" w:rsidP="00F23FEF">
      <w:pPr>
        <w:ind w:left="720"/>
        <w:rPr>
          <w:color w:val="000000"/>
          <w:sz w:val="28"/>
          <w:szCs w:val="28"/>
        </w:rPr>
      </w:pPr>
      <w:hyperlink r:id="rId10" w:history="1">
        <w:r w:rsidR="00F23FEF" w:rsidRPr="0048350C">
          <w:rPr>
            <w:rStyle w:val="Hyperlink"/>
            <w:rFonts w:ascii="Arial" w:hAnsi="Arial" w:cs="Arial"/>
            <w:sz w:val="24"/>
            <w:szCs w:val="24"/>
          </w:rPr>
          <w:t>www.surveymonkey.com/s/S5WH2T8</w:t>
        </w:r>
      </w:hyperlink>
      <w:r w:rsidR="00F23FEF">
        <w:rPr>
          <w:rFonts w:ascii="Arial" w:hAnsi="Arial" w:cs="Arial"/>
          <w:color w:val="1F497D"/>
          <w:sz w:val="24"/>
          <w:szCs w:val="24"/>
        </w:rPr>
        <w:t xml:space="preserve"> - </w:t>
      </w:r>
      <w:r w:rsidR="00F23FEF" w:rsidRPr="00F23FEF">
        <w:rPr>
          <w:color w:val="000000"/>
          <w:sz w:val="28"/>
          <w:szCs w:val="28"/>
        </w:rPr>
        <w:t>Local solar contractor</w:t>
      </w:r>
      <w:r w:rsidR="00DE4B8D">
        <w:rPr>
          <w:color w:val="000000"/>
          <w:sz w:val="28"/>
          <w:szCs w:val="28"/>
        </w:rPr>
        <w:t>’</w:t>
      </w:r>
      <w:r w:rsidR="00F23FEF" w:rsidRPr="00F23FEF">
        <w:rPr>
          <w:color w:val="000000"/>
          <w:sz w:val="28"/>
          <w:szCs w:val="28"/>
        </w:rPr>
        <w:t>s survey</w:t>
      </w:r>
    </w:p>
    <w:p w:rsidR="00F23FEF" w:rsidRDefault="00524100" w:rsidP="00F23FEF">
      <w:pPr>
        <w:ind w:left="720"/>
        <w:rPr>
          <w:rFonts w:ascii="Arial" w:hAnsi="Arial" w:cs="Arial"/>
          <w:color w:val="002060"/>
          <w:sz w:val="24"/>
          <w:szCs w:val="24"/>
        </w:rPr>
      </w:pPr>
      <w:hyperlink r:id="rId11" w:history="1">
        <w:r w:rsidR="00F23FEF" w:rsidRPr="0048350C">
          <w:rPr>
            <w:rStyle w:val="Hyperlink"/>
            <w:rFonts w:ascii="Arial" w:hAnsi="Arial" w:cs="Arial"/>
            <w:sz w:val="24"/>
            <w:szCs w:val="24"/>
          </w:rPr>
          <w:t>www.surveymonkey.com/s/S5NQHRB</w:t>
        </w:r>
      </w:hyperlink>
      <w:r w:rsidR="00F23FEF">
        <w:rPr>
          <w:rFonts w:ascii="Arial" w:hAnsi="Arial" w:cs="Arial"/>
          <w:color w:val="1F497D"/>
          <w:sz w:val="24"/>
          <w:szCs w:val="24"/>
        </w:rPr>
        <w:t xml:space="preserve"> - </w:t>
      </w:r>
      <w:r w:rsidR="00F23FEF" w:rsidRPr="00F23FEF">
        <w:rPr>
          <w:color w:val="000000"/>
          <w:sz w:val="28"/>
          <w:szCs w:val="28"/>
        </w:rPr>
        <w:t>State solar contractor</w:t>
      </w:r>
      <w:r w:rsidR="00DE4B8D">
        <w:rPr>
          <w:color w:val="000000"/>
          <w:sz w:val="28"/>
          <w:szCs w:val="28"/>
        </w:rPr>
        <w:t>’</w:t>
      </w:r>
      <w:r w:rsidR="00F23FEF" w:rsidRPr="00F23FEF">
        <w:rPr>
          <w:color w:val="000000"/>
          <w:sz w:val="28"/>
          <w:szCs w:val="28"/>
        </w:rPr>
        <w:t>s survey</w:t>
      </w:r>
    </w:p>
    <w:p w:rsidR="00F23FEF" w:rsidRDefault="00524100" w:rsidP="00F23FEF">
      <w:pPr>
        <w:ind w:left="720"/>
        <w:rPr>
          <w:color w:val="000000"/>
          <w:sz w:val="28"/>
          <w:szCs w:val="28"/>
        </w:rPr>
      </w:pPr>
      <w:hyperlink r:id="rId12" w:history="1">
        <w:r w:rsidR="00F23FEF" w:rsidRPr="0048350C">
          <w:rPr>
            <w:rStyle w:val="Hyperlink"/>
            <w:rFonts w:ascii="Arial" w:hAnsi="Arial" w:cs="Arial"/>
            <w:sz w:val="24"/>
            <w:szCs w:val="24"/>
          </w:rPr>
          <w:t>www.surveymonkey.com/s/S5FJN67</w:t>
        </w:r>
      </w:hyperlink>
      <w:r w:rsidR="00F23FEF">
        <w:rPr>
          <w:rFonts w:ascii="Arial" w:hAnsi="Arial" w:cs="Arial"/>
          <w:color w:val="1F497D"/>
          <w:sz w:val="24"/>
          <w:szCs w:val="24"/>
        </w:rPr>
        <w:t xml:space="preserve"> - </w:t>
      </w:r>
      <w:r w:rsidR="00F23FEF" w:rsidRPr="00F23FEF">
        <w:rPr>
          <w:color w:val="000000"/>
          <w:sz w:val="28"/>
          <w:szCs w:val="28"/>
        </w:rPr>
        <w:t>Electrical engineer</w:t>
      </w:r>
      <w:r w:rsidR="00DE4B8D">
        <w:rPr>
          <w:color w:val="000000"/>
          <w:sz w:val="28"/>
          <w:szCs w:val="28"/>
        </w:rPr>
        <w:t>’</w:t>
      </w:r>
      <w:r w:rsidR="00F23FEF" w:rsidRPr="00F23FEF">
        <w:rPr>
          <w:color w:val="000000"/>
          <w:sz w:val="28"/>
          <w:szCs w:val="28"/>
        </w:rPr>
        <w:t>s survey</w:t>
      </w:r>
    </w:p>
    <w:p w:rsidR="004B19D0" w:rsidRDefault="004B19D0" w:rsidP="00F23FEF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Sign up for a Committee by emailing </w:t>
      </w:r>
      <w:hyperlink r:id="rId13" w:history="1">
        <w:r w:rsidR="00F23FEF" w:rsidRPr="0048350C">
          <w:rPr>
            <w:rStyle w:val="Hyperlink"/>
            <w:sz w:val="28"/>
            <w:szCs w:val="28"/>
          </w:rPr>
          <w:t>GoSolar@broward.org</w:t>
        </w:r>
      </w:hyperlink>
      <w:r w:rsidR="00F23FEF">
        <w:rPr>
          <w:color w:val="000000"/>
          <w:sz w:val="28"/>
          <w:szCs w:val="28"/>
        </w:rPr>
        <w:t xml:space="preserve"> </w:t>
      </w:r>
    </w:p>
    <w:p w:rsidR="00F23FEF" w:rsidRDefault="00F23FEF" w:rsidP="00F23FEF">
      <w:pPr>
        <w:pStyle w:val="ListParagraph"/>
        <w:rPr>
          <w:color w:val="000000"/>
          <w:sz w:val="28"/>
          <w:szCs w:val="28"/>
        </w:rPr>
      </w:pPr>
    </w:p>
    <w:p w:rsidR="004B19D0" w:rsidRPr="009749F4" w:rsidRDefault="004B19D0" w:rsidP="004B19D0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Adjourn</w:t>
      </w:r>
    </w:p>
    <w:p w:rsidR="00337515" w:rsidRDefault="00337515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5A2FF2" w:rsidP="00D812E3">
      <w:pPr>
        <w:pStyle w:val="ListParagraph"/>
        <w:rPr>
          <w:color w:val="000000"/>
          <w:sz w:val="28"/>
          <w:szCs w:val="28"/>
        </w:rPr>
      </w:pPr>
    </w:p>
    <w:p w:rsidR="005A2FF2" w:rsidRDefault="006C3F7B" w:rsidP="00D812E3">
      <w:pPr>
        <w:pStyle w:val="ListParagrap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220345</wp:posOffset>
            </wp:positionV>
            <wp:extent cx="6506845" cy="8197850"/>
            <wp:effectExtent l="0" t="0" r="8255" b="0"/>
            <wp:wrapTight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ight>
            <wp:docPr id="4" name="Picture 4" descr="signin 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in 4-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819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A2FF2" w:rsidSect="005D345B">
      <w:footerReference w:type="default" r:id="rId15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68" w:rsidRDefault="00763F68" w:rsidP="00936735">
      <w:pPr>
        <w:spacing w:after="0" w:line="240" w:lineRule="auto"/>
      </w:pPr>
      <w:r>
        <w:separator/>
      </w:r>
    </w:p>
  </w:endnote>
  <w:endnote w:type="continuationSeparator" w:id="0">
    <w:p w:rsidR="00763F68" w:rsidRDefault="00763F68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9" w:rsidRDefault="003C5D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100">
      <w:rPr>
        <w:noProof/>
      </w:rPr>
      <w:t>1</w:t>
    </w:r>
    <w:r>
      <w:rPr>
        <w:noProof/>
      </w:rPr>
      <w:fldChar w:fldCharType="end"/>
    </w:r>
  </w:p>
  <w:p w:rsidR="00337515" w:rsidRDefault="0033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68" w:rsidRDefault="00763F68" w:rsidP="00936735">
      <w:pPr>
        <w:spacing w:after="0" w:line="240" w:lineRule="auto"/>
      </w:pPr>
      <w:r>
        <w:separator/>
      </w:r>
    </w:p>
  </w:footnote>
  <w:footnote w:type="continuationSeparator" w:id="0">
    <w:p w:rsidR="00763F68" w:rsidRDefault="00763F68" w:rsidP="0093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6B54"/>
    <w:multiLevelType w:val="hybridMultilevel"/>
    <w:tmpl w:val="9BD6F5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C05CA"/>
    <w:multiLevelType w:val="hybridMultilevel"/>
    <w:tmpl w:val="34E6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229C5"/>
    <w:multiLevelType w:val="hybridMultilevel"/>
    <w:tmpl w:val="2B6AD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0862EA"/>
    <w:multiLevelType w:val="hybridMultilevel"/>
    <w:tmpl w:val="DDA24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433E1B"/>
    <w:multiLevelType w:val="hybridMultilevel"/>
    <w:tmpl w:val="91A01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6A13F2"/>
    <w:multiLevelType w:val="hybridMultilevel"/>
    <w:tmpl w:val="ECA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403"/>
    <w:rsid w:val="00030B21"/>
    <w:rsid w:val="000414F7"/>
    <w:rsid w:val="0007292E"/>
    <w:rsid w:val="000E00D4"/>
    <w:rsid w:val="000F2746"/>
    <w:rsid w:val="001220F6"/>
    <w:rsid w:val="0018587B"/>
    <w:rsid w:val="001A6818"/>
    <w:rsid w:val="001D5B5E"/>
    <w:rsid w:val="001F13FE"/>
    <w:rsid w:val="00213C66"/>
    <w:rsid w:val="002E10AD"/>
    <w:rsid w:val="0033493A"/>
    <w:rsid w:val="00337515"/>
    <w:rsid w:val="003425C4"/>
    <w:rsid w:val="003C5DE9"/>
    <w:rsid w:val="00430758"/>
    <w:rsid w:val="004B19D0"/>
    <w:rsid w:val="004E62A6"/>
    <w:rsid w:val="00524100"/>
    <w:rsid w:val="005528B0"/>
    <w:rsid w:val="0055600C"/>
    <w:rsid w:val="005718F8"/>
    <w:rsid w:val="005A2FF2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6C3F7B"/>
    <w:rsid w:val="00710730"/>
    <w:rsid w:val="0071647F"/>
    <w:rsid w:val="007307E3"/>
    <w:rsid w:val="00763F68"/>
    <w:rsid w:val="007D48C6"/>
    <w:rsid w:val="008654FC"/>
    <w:rsid w:val="00897CCE"/>
    <w:rsid w:val="008B723B"/>
    <w:rsid w:val="008B75DE"/>
    <w:rsid w:val="008C3CCB"/>
    <w:rsid w:val="00911CCD"/>
    <w:rsid w:val="00936735"/>
    <w:rsid w:val="00941D3A"/>
    <w:rsid w:val="009749F4"/>
    <w:rsid w:val="009F3CC3"/>
    <w:rsid w:val="00A258D2"/>
    <w:rsid w:val="00A667E4"/>
    <w:rsid w:val="00AA4340"/>
    <w:rsid w:val="00B16BC4"/>
    <w:rsid w:val="00B36AF6"/>
    <w:rsid w:val="00B413FB"/>
    <w:rsid w:val="00BD54B1"/>
    <w:rsid w:val="00BD6027"/>
    <w:rsid w:val="00C42547"/>
    <w:rsid w:val="00C54390"/>
    <w:rsid w:val="00D34E27"/>
    <w:rsid w:val="00D812E3"/>
    <w:rsid w:val="00DE4B8D"/>
    <w:rsid w:val="00DF65A7"/>
    <w:rsid w:val="00E14F20"/>
    <w:rsid w:val="00E87141"/>
    <w:rsid w:val="00ED1D43"/>
    <w:rsid w:val="00ED35E6"/>
    <w:rsid w:val="00F1101F"/>
    <w:rsid w:val="00F15AEF"/>
    <w:rsid w:val="00F23FEF"/>
    <w:rsid w:val="00F47794"/>
    <w:rsid w:val="00F648D3"/>
    <w:rsid w:val="00F85539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0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F23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0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F2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Solar@broward.or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rveymonkey.com/s/S5FJN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rveymonkey.com/s/S5NQHR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rveymonkey.com/s/S5WH2T8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ORqJwPTNU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9CA3B-9C50-4AC3-AFF4-DC43E8F19D71}"/>
</file>

<file path=customXml/itemProps2.xml><?xml version="1.0" encoding="utf-8"?>
<ds:datastoreItem xmlns:ds="http://schemas.openxmlformats.org/officeDocument/2006/customXml" ds:itemID="{FCB0D493-2464-4A86-8EDC-D1E60621D0CF}"/>
</file>

<file path=customXml/itemProps3.xml><?xml version="1.0" encoding="utf-8"?>
<ds:datastoreItem xmlns:ds="http://schemas.openxmlformats.org/officeDocument/2006/customXml" ds:itemID="{7A9C0A48-6038-4FE5-B5CD-5862A9D87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MRANDERSON</cp:lastModifiedBy>
  <cp:revision>3</cp:revision>
  <cp:lastPrinted>2012-03-30T16:14:00Z</cp:lastPrinted>
  <dcterms:created xsi:type="dcterms:W3CDTF">2012-04-17T15:57:00Z</dcterms:created>
  <dcterms:modified xsi:type="dcterms:W3CDTF">2012-04-17T15:57:00Z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