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90" w:rsidRPr="00C32ADC" w:rsidRDefault="00FC274C" w:rsidP="008E4990">
      <w:pPr>
        <w:jc w:val="center"/>
        <w:rPr>
          <w:b/>
          <w:sz w:val="28"/>
          <w:szCs w:val="28"/>
        </w:rPr>
      </w:pPr>
      <w:r>
        <w:rPr>
          <w:b/>
          <w:sz w:val="28"/>
          <w:szCs w:val="28"/>
        </w:rPr>
        <w:t xml:space="preserve">Go Solar </w:t>
      </w:r>
      <w:r w:rsidR="008E4990">
        <w:rPr>
          <w:b/>
          <w:sz w:val="28"/>
          <w:szCs w:val="28"/>
        </w:rPr>
        <w:t>Permitting</w:t>
      </w:r>
      <w:r w:rsidR="008E4990" w:rsidRPr="00C32ADC">
        <w:rPr>
          <w:b/>
          <w:sz w:val="28"/>
          <w:szCs w:val="28"/>
        </w:rPr>
        <w:t xml:space="preserve"> Team</w:t>
      </w:r>
    </w:p>
    <w:p w:rsidR="008E4990" w:rsidRDefault="006842A1" w:rsidP="008E4990">
      <w:pPr>
        <w:jc w:val="center"/>
        <w:rPr>
          <w:b/>
          <w:sz w:val="28"/>
          <w:szCs w:val="28"/>
        </w:rPr>
      </w:pPr>
      <w:r>
        <w:rPr>
          <w:b/>
          <w:sz w:val="28"/>
          <w:szCs w:val="28"/>
        </w:rPr>
        <w:t>10:0</w:t>
      </w:r>
      <w:r w:rsidR="001C4EB2">
        <w:rPr>
          <w:b/>
          <w:sz w:val="28"/>
          <w:szCs w:val="28"/>
        </w:rPr>
        <w:t xml:space="preserve">0 a.m. </w:t>
      </w:r>
      <w:r>
        <w:rPr>
          <w:b/>
          <w:sz w:val="28"/>
          <w:szCs w:val="28"/>
        </w:rPr>
        <w:t>September 25</w:t>
      </w:r>
      <w:r w:rsidRPr="006842A1">
        <w:rPr>
          <w:b/>
          <w:sz w:val="28"/>
          <w:szCs w:val="28"/>
          <w:vertAlign w:val="superscript"/>
        </w:rPr>
        <w:t>th</w:t>
      </w:r>
      <w:r>
        <w:rPr>
          <w:b/>
          <w:sz w:val="28"/>
          <w:szCs w:val="28"/>
        </w:rPr>
        <w:t xml:space="preserve"> </w:t>
      </w:r>
      <w:r w:rsidR="008E4990" w:rsidRPr="00C32ADC">
        <w:rPr>
          <w:b/>
          <w:sz w:val="28"/>
          <w:szCs w:val="28"/>
        </w:rPr>
        <w:t>Conference Call</w:t>
      </w:r>
    </w:p>
    <w:p w:rsidR="008E4990" w:rsidRPr="00AC2EB2" w:rsidRDefault="001C4EB2" w:rsidP="00AC2EB2">
      <w:pPr>
        <w:jc w:val="center"/>
        <w:rPr>
          <w:b/>
          <w:sz w:val="28"/>
          <w:szCs w:val="28"/>
        </w:rPr>
      </w:pPr>
      <w:r>
        <w:rPr>
          <w:b/>
          <w:sz w:val="28"/>
          <w:szCs w:val="28"/>
        </w:rPr>
        <w:t>Call Minutes</w:t>
      </w:r>
    </w:p>
    <w:p w:rsidR="0017778C" w:rsidRDefault="0017778C" w:rsidP="008E4990"/>
    <w:p w:rsidR="008E4990" w:rsidRDefault="008E4990" w:rsidP="001C4EB2">
      <w:pPr>
        <w:jc w:val="both"/>
      </w:pPr>
      <w:r w:rsidRPr="00BC666C">
        <w:rPr>
          <w:b/>
        </w:rPr>
        <w:t>Call Participants:</w:t>
      </w:r>
      <w:r w:rsidRPr="00BC666C">
        <w:t xml:space="preserve"> </w:t>
      </w:r>
      <w:r w:rsidR="00FC274C">
        <w:t>Tim Clark (Alachua)</w:t>
      </w:r>
      <w:r w:rsidR="00D84BDB">
        <w:t xml:space="preserve">, David Cooper (Alachua), </w:t>
      </w:r>
      <w:r w:rsidR="006842A1">
        <w:t>Kay Sommers (Broward), Olivia Hilton (Broward)</w:t>
      </w:r>
      <w:r w:rsidR="000D4857">
        <w:t xml:space="preserve">, </w:t>
      </w:r>
      <w:r>
        <w:t>M</w:t>
      </w:r>
      <w:r w:rsidR="00FC274C">
        <w:t xml:space="preserve">ichael </w:t>
      </w:r>
      <w:proofErr w:type="spellStart"/>
      <w:r w:rsidR="00FC274C">
        <w:t>Huneke</w:t>
      </w:r>
      <w:proofErr w:type="spellEnd"/>
      <w:r w:rsidR="006842A1">
        <w:t xml:space="preserve"> (Broward</w:t>
      </w:r>
      <w:r w:rsidR="00FC274C">
        <w:t>)</w:t>
      </w:r>
    </w:p>
    <w:p w:rsidR="008E4990" w:rsidRPr="00007D4F" w:rsidRDefault="008E4990" w:rsidP="001C4EB2">
      <w:pPr>
        <w:jc w:val="both"/>
        <w:rPr>
          <w:sz w:val="16"/>
          <w:szCs w:val="16"/>
        </w:rPr>
      </w:pPr>
    </w:p>
    <w:p w:rsidR="008E4990" w:rsidRDefault="008E4990" w:rsidP="001C4EB2">
      <w:pPr>
        <w:jc w:val="center"/>
        <w:rPr>
          <w:b/>
          <w:sz w:val="28"/>
          <w:szCs w:val="28"/>
        </w:rPr>
      </w:pPr>
      <w:r w:rsidRPr="00C32ADC">
        <w:rPr>
          <w:b/>
          <w:sz w:val="28"/>
          <w:szCs w:val="28"/>
        </w:rPr>
        <w:t>Meeting Discussion Summary</w:t>
      </w:r>
    </w:p>
    <w:p w:rsidR="008E4990" w:rsidRPr="007422A8" w:rsidRDefault="008E4990" w:rsidP="001C4EB2">
      <w:pPr>
        <w:jc w:val="both"/>
        <w:rPr>
          <w:b/>
          <w:sz w:val="8"/>
          <w:szCs w:val="8"/>
        </w:rPr>
      </w:pPr>
    </w:p>
    <w:p w:rsidR="008B3ABA" w:rsidRDefault="00A32F37" w:rsidP="001C4EB2">
      <w:pPr>
        <w:jc w:val="both"/>
      </w:pPr>
      <w:r>
        <w:rPr>
          <w:b/>
        </w:rPr>
        <w:t>Permitting Examples</w:t>
      </w:r>
      <w:r w:rsidR="008B3ABA" w:rsidRPr="008B3ABA">
        <w:rPr>
          <w:b/>
        </w:rPr>
        <w:t>:</w:t>
      </w:r>
      <w:r w:rsidR="008B3ABA">
        <w:t xml:space="preserve"> Discussed attachments sent out (streamlined permitting, separate solar permit, New York State unified permit) as to if there is anything we want to consider concerning these examples. One of Alachua’s first permit questions is what type of permit</w:t>
      </w:r>
      <w:r>
        <w:t xml:space="preserve">; </w:t>
      </w:r>
      <w:r w:rsidR="008B3ABA">
        <w:t xml:space="preserve">Alachua could add solar to the list and ask specific questions for solar permits, like they currently do for roofing permits and others. </w:t>
      </w:r>
    </w:p>
    <w:p w:rsidR="008B3ABA" w:rsidRDefault="008B3ABA" w:rsidP="001C4EB2">
      <w:pPr>
        <w:jc w:val="both"/>
      </w:pPr>
    </w:p>
    <w:p w:rsidR="008E4990" w:rsidRDefault="008B3ABA" w:rsidP="001C4EB2">
      <w:pPr>
        <w:jc w:val="both"/>
      </w:pPr>
      <w:r w:rsidRPr="008B3ABA">
        <w:rPr>
          <w:b/>
        </w:rPr>
        <w:t>Plans System Update:</w:t>
      </w:r>
      <w:r>
        <w:t xml:space="preserve"> </w:t>
      </w:r>
      <w:r w:rsidR="00E43CD9">
        <w:t>The plans system is progressing, however not at the speed we would like. Broward County is looking to bring on an engineering firm with a very specific skill set to help create the plans system and approval of the plans system. The hope is</w:t>
      </w:r>
      <w:r w:rsidR="00A32F37">
        <w:t xml:space="preserve"> that additional resources will</w:t>
      </w:r>
      <w:r w:rsidR="00E43CD9">
        <w:t xml:space="preserve"> help accelerate the progress of the plans system. We are still waiting for </w:t>
      </w:r>
      <w:r w:rsidR="00A32F37">
        <w:t xml:space="preserve">more progress on </w:t>
      </w:r>
      <w:r w:rsidR="00E43CD9">
        <w:t xml:space="preserve">the </w:t>
      </w:r>
      <w:r w:rsidR="00A32F37">
        <w:t xml:space="preserve">plans system before we </w:t>
      </w:r>
      <w:r w:rsidR="00E43CD9">
        <w:t>transition int</w:t>
      </w:r>
      <w:r w:rsidR="00A32F37">
        <w:t>o Phase 2 of the project;</w:t>
      </w:r>
      <w:r w:rsidR="00E43CD9">
        <w:t xml:space="preserve"> detailed IT system design.</w:t>
      </w:r>
    </w:p>
    <w:p w:rsidR="00596709" w:rsidRDefault="00596709" w:rsidP="00CB7EA0">
      <w:pPr>
        <w:jc w:val="both"/>
      </w:pPr>
    </w:p>
    <w:p w:rsidR="00606D2C" w:rsidRDefault="00F03FF2" w:rsidP="001C4EB2">
      <w:pPr>
        <w:jc w:val="both"/>
      </w:pPr>
      <w:r>
        <w:rPr>
          <w:b/>
        </w:rPr>
        <w:t>Path Forward</w:t>
      </w:r>
      <w:r w:rsidR="00DB7D49" w:rsidRPr="00CF4ADF">
        <w:rPr>
          <w:b/>
        </w:rPr>
        <w:t>:</w:t>
      </w:r>
      <w:r w:rsidR="001932A3">
        <w:t xml:space="preserve"> </w:t>
      </w:r>
      <w:r w:rsidRPr="00F03FF2">
        <w:t>The t</w:t>
      </w:r>
      <w:r w:rsidR="00606D2C" w:rsidRPr="00F03FF2">
        <w:t xml:space="preserve">eam felt </w:t>
      </w:r>
      <w:r w:rsidRPr="00F03FF2">
        <w:t xml:space="preserve">the </w:t>
      </w:r>
      <w:r w:rsidR="00E43CD9">
        <w:t>next call should be in</w:t>
      </w:r>
      <w:r w:rsidR="00606D2C" w:rsidRPr="00F03FF2">
        <w:t xml:space="preserve"> one month</w:t>
      </w:r>
      <w:r w:rsidRPr="00F03FF2">
        <w:t xml:space="preserve">, at which time, </w:t>
      </w:r>
      <w:r w:rsidR="00606D2C" w:rsidRPr="00F03FF2">
        <w:t>an update on the plans system and Go Solar Florida</w:t>
      </w:r>
      <w:r w:rsidRPr="00F03FF2">
        <w:t xml:space="preserve"> as it pertains to the permitti</w:t>
      </w:r>
      <w:r w:rsidR="00A32F37">
        <w:t>ng system in general will</w:t>
      </w:r>
      <w:r w:rsidRPr="00F03FF2">
        <w:t xml:space="preserve"> be given</w:t>
      </w:r>
      <w:r w:rsidR="00606D2C" w:rsidRPr="00F03FF2">
        <w:t>. If</w:t>
      </w:r>
      <w:r w:rsidRPr="00F03FF2">
        <w:t xml:space="preserve"> pertinent</w:t>
      </w:r>
      <w:r w:rsidR="00606D2C" w:rsidRPr="00F03FF2">
        <w:t xml:space="preserve"> information becomes available before that </w:t>
      </w:r>
      <w:r w:rsidRPr="00F03FF2">
        <w:t xml:space="preserve">date </w:t>
      </w:r>
      <w:r w:rsidR="00606D2C" w:rsidRPr="00F03FF2">
        <w:t>a</w:t>
      </w:r>
      <w:r w:rsidR="00A32F37">
        <w:t>n earlier</w:t>
      </w:r>
      <w:r w:rsidR="00606D2C" w:rsidRPr="00F03FF2">
        <w:t xml:space="preserve"> </w:t>
      </w:r>
      <w:r w:rsidRPr="00F03FF2">
        <w:t>call may be conducted</w:t>
      </w:r>
      <w:r w:rsidR="00606D2C" w:rsidRPr="00F03FF2">
        <w:t xml:space="preserve">. </w:t>
      </w:r>
    </w:p>
    <w:p w:rsidR="00F03FF2" w:rsidRPr="00F03FF2" w:rsidRDefault="00F03FF2" w:rsidP="001C4EB2">
      <w:pPr>
        <w:jc w:val="both"/>
      </w:pPr>
    </w:p>
    <w:p w:rsidR="008E4990" w:rsidRPr="001C4EB2" w:rsidRDefault="008E4990" w:rsidP="001C4EB2">
      <w:pPr>
        <w:jc w:val="center"/>
        <w:rPr>
          <w:b/>
          <w:sz w:val="28"/>
          <w:szCs w:val="28"/>
          <w:u w:val="single"/>
        </w:rPr>
      </w:pPr>
      <w:r w:rsidRPr="001C4EB2">
        <w:rPr>
          <w:b/>
          <w:sz w:val="28"/>
          <w:szCs w:val="28"/>
          <w:u w:val="single"/>
        </w:rPr>
        <w:t>Action Items</w:t>
      </w:r>
    </w:p>
    <w:p w:rsidR="008E4990" w:rsidRPr="00007D4F" w:rsidRDefault="008E4990" w:rsidP="001C4EB2">
      <w:pPr>
        <w:jc w:val="both"/>
        <w:rPr>
          <w:sz w:val="16"/>
          <w:szCs w:val="16"/>
        </w:rPr>
      </w:pPr>
    </w:p>
    <w:p w:rsidR="0017778C" w:rsidRDefault="00A95CF2" w:rsidP="00A95CF2">
      <w:pPr>
        <w:pStyle w:val="ListParagraph"/>
        <w:numPr>
          <w:ilvl w:val="0"/>
          <w:numId w:val="15"/>
        </w:numPr>
        <w:ind w:left="360"/>
        <w:jc w:val="both"/>
      </w:pPr>
      <w:r w:rsidRPr="00F03FF2">
        <w:rPr>
          <w:b/>
        </w:rPr>
        <w:t>Michael</w:t>
      </w:r>
      <w:r>
        <w:t xml:space="preserve"> to </w:t>
      </w:r>
      <w:r w:rsidR="00090C26">
        <w:t xml:space="preserve">look into other permitting efforts around the U.S. and report back to team </w:t>
      </w:r>
      <w:r w:rsidR="00BD123F">
        <w:t>during</w:t>
      </w:r>
      <w:r>
        <w:t xml:space="preserve"> next conference call. </w:t>
      </w:r>
    </w:p>
    <w:p w:rsidR="00090C26" w:rsidRPr="00F03FF2" w:rsidRDefault="00090C26" w:rsidP="00A95CF2">
      <w:pPr>
        <w:pStyle w:val="ListParagraph"/>
        <w:numPr>
          <w:ilvl w:val="0"/>
          <w:numId w:val="15"/>
        </w:numPr>
        <w:ind w:left="360"/>
        <w:jc w:val="both"/>
      </w:pPr>
      <w:r>
        <w:rPr>
          <w:b/>
        </w:rPr>
        <w:t xml:space="preserve">Michael </w:t>
      </w:r>
      <w:r w:rsidRPr="00F03FF2">
        <w:t xml:space="preserve">to update team </w:t>
      </w:r>
      <w:r w:rsidR="00F03FF2" w:rsidRPr="00F03FF2">
        <w:t>of any pertinent information becomi</w:t>
      </w:r>
      <w:bookmarkStart w:id="0" w:name="_GoBack"/>
      <w:bookmarkEnd w:id="0"/>
      <w:r w:rsidR="00F03FF2" w:rsidRPr="00F03FF2">
        <w:t xml:space="preserve">ng available before the next call, including the </w:t>
      </w:r>
      <w:r w:rsidRPr="00F03FF2">
        <w:t>possibility of a</w:t>
      </w:r>
      <w:r w:rsidR="00A32F37">
        <w:t>n earlier</w:t>
      </w:r>
      <w:r w:rsidR="00F03FF2" w:rsidRPr="00F03FF2">
        <w:t xml:space="preserve"> conference call.</w:t>
      </w:r>
    </w:p>
    <w:p w:rsidR="0017778C" w:rsidRDefault="0017778C" w:rsidP="001C4EB2">
      <w:pPr>
        <w:pStyle w:val="ListParagraph"/>
        <w:jc w:val="both"/>
      </w:pPr>
    </w:p>
    <w:p w:rsidR="00C03330" w:rsidRDefault="00C03330" w:rsidP="001C4EB2">
      <w:pPr>
        <w:pStyle w:val="ListParagraph"/>
        <w:jc w:val="both"/>
      </w:pPr>
    </w:p>
    <w:p w:rsidR="008E4990" w:rsidRDefault="008E4990" w:rsidP="001C4EB2">
      <w:pPr>
        <w:ind w:left="360"/>
        <w:jc w:val="center"/>
        <w:rPr>
          <w:b/>
          <w:sz w:val="32"/>
          <w:szCs w:val="32"/>
        </w:rPr>
      </w:pPr>
      <w:r w:rsidRPr="007B6719">
        <w:rPr>
          <w:b/>
          <w:sz w:val="32"/>
          <w:szCs w:val="32"/>
        </w:rPr>
        <w:t>Next Conference Call</w:t>
      </w:r>
      <w:r>
        <w:rPr>
          <w:b/>
          <w:sz w:val="32"/>
          <w:szCs w:val="32"/>
        </w:rPr>
        <w:t xml:space="preserve">:  </w:t>
      </w:r>
      <w:r w:rsidR="006F1E2D">
        <w:rPr>
          <w:b/>
          <w:sz w:val="32"/>
          <w:szCs w:val="32"/>
        </w:rPr>
        <w:t>October 30</w:t>
      </w:r>
      <w:r w:rsidR="00AA0CFA">
        <w:rPr>
          <w:b/>
          <w:sz w:val="32"/>
          <w:szCs w:val="32"/>
          <w:vertAlign w:val="superscript"/>
        </w:rPr>
        <w:t>th</w:t>
      </w:r>
      <w:r w:rsidR="00B0736E">
        <w:rPr>
          <w:b/>
          <w:sz w:val="32"/>
          <w:szCs w:val="32"/>
        </w:rPr>
        <w:t>, 10:0</w:t>
      </w:r>
      <w:r w:rsidR="00EA286B">
        <w:rPr>
          <w:b/>
          <w:sz w:val="32"/>
          <w:szCs w:val="32"/>
        </w:rPr>
        <w:t>0</w:t>
      </w:r>
      <w:r w:rsidR="00C03330">
        <w:rPr>
          <w:b/>
          <w:sz w:val="32"/>
          <w:szCs w:val="32"/>
        </w:rPr>
        <w:t>-</w:t>
      </w:r>
      <w:r w:rsidR="00B0736E">
        <w:rPr>
          <w:b/>
          <w:sz w:val="32"/>
          <w:szCs w:val="32"/>
        </w:rPr>
        <w:t>11</w:t>
      </w:r>
      <w:r w:rsidR="00AC2EB2">
        <w:rPr>
          <w:b/>
          <w:sz w:val="32"/>
          <w:szCs w:val="32"/>
        </w:rPr>
        <w:t>:00</w:t>
      </w:r>
      <w:r w:rsidR="00057095">
        <w:rPr>
          <w:b/>
          <w:sz w:val="32"/>
          <w:szCs w:val="32"/>
        </w:rPr>
        <w:t xml:space="preserve"> a.m.</w:t>
      </w:r>
    </w:p>
    <w:p w:rsidR="00EA286B" w:rsidRPr="00007D4F" w:rsidRDefault="00AC2EB2" w:rsidP="001C4EB2">
      <w:pPr>
        <w:ind w:left="360"/>
        <w:jc w:val="center"/>
        <w:rPr>
          <w:b/>
          <w:sz w:val="32"/>
          <w:szCs w:val="32"/>
        </w:rPr>
      </w:pPr>
      <w:r>
        <w:rPr>
          <w:b/>
          <w:sz w:val="32"/>
          <w:szCs w:val="32"/>
        </w:rPr>
        <w:t xml:space="preserve">Call-in Number </w:t>
      </w:r>
      <w:r w:rsidR="006F1E2D">
        <w:rPr>
          <w:b/>
          <w:sz w:val="32"/>
          <w:szCs w:val="32"/>
        </w:rPr>
        <w:t>954-357-5481</w:t>
      </w:r>
    </w:p>
    <w:p w:rsidR="007179C9" w:rsidRPr="00AF3605" w:rsidRDefault="007179C9" w:rsidP="001C4EB2">
      <w:pPr>
        <w:jc w:val="both"/>
      </w:pPr>
    </w:p>
    <w:sectPr w:rsidR="007179C9" w:rsidRPr="00AF3605" w:rsidSect="00AC2EB2">
      <w:headerReference w:type="default" r:id="rId7"/>
      <w:footerReference w:type="default" r:id="rId8"/>
      <w:pgSz w:w="12240" w:h="15840"/>
      <w:pgMar w:top="864"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22" w:rsidRDefault="00786E22" w:rsidP="001F257F">
      <w:r>
        <w:separator/>
      </w:r>
    </w:p>
  </w:endnote>
  <w:endnote w:type="continuationSeparator" w:id="0">
    <w:p w:rsidR="00786E22" w:rsidRDefault="00786E22"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Pr="00573E53" w:rsidRDefault="00716FA9">
    <w:pPr>
      <w:pStyle w:val="Footer"/>
      <w:rPr>
        <w:sz w:val="18"/>
      </w:rPr>
    </w:pPr>
  </w:p>
  <w:p w:rsidR="00716FA9" w:rsidRDefault="0071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22" w:rsidRDefault="00786E22" w:rsidP="001F257F">
      <w:r>
        <w:separator/>
      </w:r>
    </w:p>
  </w:footnote>
  <w:footnote w:type="continuationSeparator" w:id="0">
    <w:p w:rsidR="00786E22" w:rsidRDefault="00786E22"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Default="00716FA9">
    <w:pPr>
      <w:pStyle w:val="Header"/>
    </w:pPr>
    <w:r>
      <w:rPr>
        <w:noProof/>
      </w:rPr>
      <w:drawing>
        <wp:inline distT="0" distB="0" distL="0" distR="0" wp14:anchorId="4AEC7E88" wp14:editId="6DBEF46E">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E7D"/>
    <w:multiLevelType w:val="hybridMultilevel"/>
    <w:tmpl w:val="A0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0628"/>
    <w:multiLevelType w:val="hybridMultilevel"/>
    <w:tmpl w:val="A8463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E616D9"/>
    <w:multiLevelType w:val="hybridMultilevel"/>
    <w:tmpl w:val="1CEE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D32EF"/>
    <w:multiLevelType w:val="hybridMultilevel"/>
    <w:tmpl w:val="5E2E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07E6B"/>
    <w:multiLevelType w:val="hybridMultilevel"/>
    <w:tmpl w:val="433C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8311D"/>
    <w:multiLevelType w:val="hybridMultilevel"/>
    <w:tmpl w:val="8E7C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73606D"/>
    <w:multiLevelType w:val="hybridMultilevel"/>
    <w:tmpl w:val="276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E55F7"/>
    <w:multiLevelType w:val="hybridMultilevel"/>
    <w:tmpl w:val="1E24B93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nsid w:val="42BE26C2"/>
    <w:multiLevelType w:val="hybridMultilevel"/>
    <w:tmpl w:val="B76C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F5716"/>
    <w:multiLevelType w:val="hybridMultilevel"/>
    <w:tmpl w:val="638C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A92A73"/>
    <w:multiLevelType w:val="hybridMultilevel"/>
    <w:tmpl w:val="18C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C076D"/>
    <w:multiLevelType w:val="hybridMultilevel"/>
    <w:tmpl w:val="9C5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F111F"/>
    <w:multiLevelType w:val="hybridMultilevel"/>
    <w:tmpl w:val="10E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C1CD2"/>
    <w:multiLevelType w:val="hybridMultilevel"/>
    <w:tmpl w:val="A15CD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1D555C9"/>
    <w:multiLevelType w:val="hybridMultilevel"/>
    <w:tmpl w:val="93BAA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F467D6"/>
    <w:multiLevelType w:val="hybridMultilevel"/>
    <w:tmpl w:val="705E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36C4532"/>
    <w:multiLevelType w:val="hybridMultilevel"/>
    <w:tmpl w:val="BE40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8122A77"/>
    <w:multiLevelType w:val="hybridMultilevel"/>
    <w:tmpl w:val="9D843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4"/>
  </w:num>
  <w:num w:numId="6">
    <w:abstractNumId w:val="17"/>
  </w:num>
  <w:num w:numId="7">
    <w:abstractNumId w:val="1"/>
  </w:num>
  <w:num w:numId="8">
    <w:abstractNumId w:val="18"/>
  </w:num>
  <w:num w:numId="9">
    <w:abstractNumId w:val="6"/>
  </w:num>
  <w:num w:numId="10">
    <w:abstractNumId w:val="16"/>
  </w:num>
  <w:num w:numId="11">
    <w:abstractNumId w:val="8"/>
  </w:num>
  <w:num w:numId="12">
    <w:abstractNumId w:val="0"/>
  </w:num>
  <w:num w:numId="13">
    <w:abstractNumId w:val="4"/>
  </w:num>
  <w:num w:numId="14">
    <w:abstractNumId w:val="9"/>
  </w:num>
  <w:num w:numId="15">
    <w:abstractNumId w:val="7"/>
  </w:num>
  <w:num w:numId="16">
    <w:abstractNumId w:val="11"/>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9"/>
    <w:rsid w:val="00010CF9"/>
    <w:rsid w:val="0001280A"/>
    <w:rsid w:val="000136A1"/>
    <w:rsid w:val="00024DAA"/>
    <w:rsid w:val="00044EF2"/>
    <w:rsid w:val="0005297D"/>
    <w:rsid w:val="00057095"/>
    <w:rsid w:val="00090C26"/>
    <w:rsid w:val="000A6FE2"/>
    <w:rsid w:val="000C098B"/>
    <w:rsid w:val="000D0F0B"/>
    <w:rsid w:val="000D4857"/>
    <w:rsid w:val="000D67E3"/>
    <w:rsid w:val="000D6E9B"/>
    <w:rsid w:val="001705C3"/>
    <w:rsid w:val="00176D90"/>
    <w:rsid w:val="0017778C"/>
    <w:rsid w:val="00187D67"/>
    <w:rsid w:val="001932A3"/>
    <w:rsid w:val="00194699"/>
    <w:rsid w:val="00195730"/>
    <w:rsid w:val="001B40CC"/>
    <w:rsid w:val="001C33EE"/>
    <w:rsid w:val="001C4EB2"/>
    <w:rsid w:val="001F257F"/>
    <w:rsid w:val="00264F0E"/>
    <w:rsid w:val="002716D7"/>
    <w:rsid w:val="002F5468"/>
    <w:rsid w:val="00326D76"/>
    <w:rsid w:val="003A5AF4"/>
    <w:rsid w:val="0040364B"/>
    <w:rsid w:val="00440A51"/>
    <w:rsid w:val="004B5149"/>
    <w:rsid w:val="005212C9"/>
    <w:rsid w:val="005312C0"/>
    <w:rsid w:val="00573E53"/>
    <w:rsid w:val="00596709"/>
    <w:rsid w:val="0059746B"/>
    <w:rsid w:val="006008E1"/>
    <w:rsid w:val="00606D2C"/>
    <w:rsid w:val="00610912"/>
    <w:rsid w:val="00626B3B"/>
    <w:rsid w:val="00674A74"/>
    <w:rsid w:val="006842A1"/>
    <w:rsid w:val="006B32E3"/>
    <w:rsid w:val="006D5CF7"/>
    <w:rsid w:val="006F1E2D"/>
    <w:rsid w:val="007077EC"/>
    <w:rsid w:val="00716FA9"/>
    <w:rsid w:val="007179C9"/>
    <w:rsid w:val="00754EAD"/>
    <w:rsid w:val="00786E22"/>
    <w:rsid w:val="007B159F"/>
    <w:rsid w:val="007D6F7B"/>
    <w:rsid w:val="00802866"/>
    <w:rsid w:val="00811ACC"/>
    <w:rsid w:val="008539A3"/>
    <w:rsid w:val="008B3A21"/>
    <w:rsid w:val="008B3ABA"/>
    <w:rsid w:val="008D219C"/>
    <w:rsid w:val="008E4990"/>
    <w:rsid w:val="00927D95"/>
    <w:rsid w:val="00943FFE"/>
    <w:rsid w:val="009725A6"/>
    <w:rsid w:val="009827FF"/>
    <w:rsid w:val="00A11906"/>
    <w:rsid w:val="00A32F37"/>
    <w:rsid w:val="00A9384D"/>
    <w:rsid w:val="00A95CF2"/>
    <w:rsid w:val="00AA0CFA"/>
    <w:rsid w:val="00AC2EB2"/>
    <w:rsid w:val="00AD4F4F"/>
    <w:rsid w:val="00AF3605"/>
    <w:rsid w:val="00AF4B27"/>
    <w:rsid w:val="00B0736E"/>
    <w:rsid w:val="00B53013"/>
    <w:rsid w:val="00B70B31"/>
    <w:rsid w:val="00B8715B"/>
    <w:rsid w:val="00BB29F2"/>
    <w:rsid w:val="00BB36DD"/>
    <w:rsid w:val="00BD123F"/>
    <w:rsid w:val="00C03330"/>
    <w:rsid w:val="00C05858"/>
    <w:rsid w:val="00C27D0F"/>
    <w:rsid w:val="00C42852"/>
    <w:rsid w:val="00C778B5"/>
    <w:rsid w:val="00CB7EA0"/>
    <w:rsid w:val="00CF4ADF"/>
    <w:rsid w:val="00D04337"/>
    <w:rsid w:val="00D1748C"/>
    <w:rsid w:val="00D45DE9"/>
    <w:rsid w:val="00D76252"/>
    <w:rsid w:val="00D84BDB"/>
    <w:rsid w:val="00DB7D49"/>
    <w:rsid w:val="00DD0567"/>
    <w:rsid w:val="00DD5ACF"/>
    <w:rsid w:val="00E43CD9"/>
    <w:rsid w:val="00E457F7"/>
    <w:rsid w:val="00E60E04"/>
    <w:rsid w:val="00EA286B"/>
    <w:rsid w:val="00ED4021"/>
    <w:rsid w:val="00EF094A"/>
    <w:rsid w:val="00F03FF2"/>
    <w:rsid w:val="00F22DDF"/>
    <w:rsid w:val="00F26518"/>
    <w:rsid w:val="00F316BF"/>
    <w:rsid w:val="00F62FC3"/>
    <w:rsid w:val="00FC274C"/>
    <w:rsid w:val="00FE7462"/>
    <w:rsid w:val="00FF24F1"/>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66BD9CD-ACDA-42D2-A221-34E7CCC4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 w:id="2146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F12771-72C1-4C71-BAF9-DABA2967BE67}"/>
</file>

<file path=customXml/itemProps2.xml><?xml version="1.0" encoding="utf-8"?>
<ds:datastoreItem xmlns:ds="http://schemas.openxmlformats.org/officeDocument/2006/customXml" ds:itemID="{CA8589EA-4DEA-4E7A-ABC4-C5BCA0E477DF}"/>
</file>

<file path=customXml/itemProps3.xml><?xml version="1.0" encoding="utf-8"?>
<ds:datastoreItem xmlns:ds="http://schemas.openxmlformats.org/officeDocument/2006/customXml" ds:itemID="{76D46F24-7C6E-40FE-96BC-CDC76D864C86}"/>
</file>

<file path=docProps/app.xml><?xml version="1.0" encoding="utf-8"?>
<Properties xmlns="http://schemas.openxmlformats.org/officeDocument/2006/extended-properties" xmlns:vt="http://schemas.openxmlformats.org/officeDocument/2006/docPropsVTypes">
  <Template>Normal</Template>
  <TotalTime>138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Huneke, Michael</cp:lastModifiedBy>
  <cp:revision>5</cp:revision>
  <cp:lastPrinted>2014-09-25T17:35:00Z</cp:lastPrinted>
  <dcterms:created xsi:type="dcterms:W3CDTF">2014-09-25T15:27:00Z</dcterms:created>
  <dcterms:modified xsi:type="dcterms:W3CDTF">2014-09-25T17:49:00Z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20800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