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71" w:rsidRDefault="00416A2A" w:rsidP="00101271">
      <w:pPr>
        <w:jc w:val="center"/>
        <w:rPr>
          <w:sz w:val="28"/>
          <w:u w:val="single"/>
        </w:rPr>
      </w:pPr>
      <w:r>
        <w:rPr>
          <w:sz w:val="28"/>
          <w:u w:val="single"/>
        </w:rPr>
        <w:t>January 17, 2013</w:t>
      </w:r>
      <w:r w:rsidR="00DF6FB8">
        <w:rPr>
          <w:sz w:val="28"/>
          <w:u w:val="single"/>
        </w:rPr>
        <w:t xml:space="preserve"> </w:t>
      </w:r>
      <w:r w:rsidR="00101271">
        <w:rPr>
          <w:sz w:val="28"/>
          <w:u w:val="single"/>
        </w:rPr>
        <w:t>Sustainability Stewards of Broward Workshop</w:t>
      </w:r>
      <w:r w:rsidR="00786119">
        <w:rPr>
          <w:sz w:val="28"/>
          <w:u w:val="single"/>
        </w:rPr>
        <w:t xml:space="preserve"> Summary</w:t>
      </w:r>
    </w:p>
    <w:p w:rsidR="00101271" w:rsidRPr="007D4DE4" w:rsidRDefault="00101271" w:rsidP="00101271">
      <w:pPr>
        <w:rPr>
          <w:rFonts w:ascii="Times New Roman" w:hAnsi="Times New Roman"/>
          <w:sz w:val="24"/>
        </w:rPr>
      </w:pPr>
    </w:p>
    <w:p w:rsidR="00101271" w:rsidRPr="002B2D9B" w:rsidRDefault="00101271" w:rsidP="00101271">
      <w:pPr>
        <w:rPr>
          <w:sz w:val="24"/>
        </w:rPr>
      </w:pPr>
    </w:p>
    <w:p w:rsidR="002E3427" w:rsidRDefault="00DF6FB8" w:rsidP="0043381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F6FB8">
        <w:rPr>
          <w:sz w:val="24"/>
          <w:szCs w:val="24"/>
        </w:rPr>
        <w:t>Sus</w:t>
      </w:r>
      <w:r>
        <w:rPr>
          <w:sz w:val="24"/>
          <w:szCs w:val="24"/>
        </w:rPr>
        <w:t xml:space="preserve">tainability Stewards of Broward (SSB) is collaborative peer network, bringing municipal staff and other interested parties together to discuss best practices in sustainability occurring in Broward County. </w:t>
      </w:r>
    </w:p>
    <w:p w:rsidR="002E3427" w:rsidRDefault="002E3427" w:rsidP="0043381A">
      <w:pPr>
        <w:rPr>
          <w:sz w:val="24"/>
          <w:szCs w:val="24"/>
        </w:rPr>
      </w:pPr>
    </w:p>
    <w:p w:rsidR="00A2365F" w:rsidRDefault="00DF6FB8" w:rsidP="00416A2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3381A">
        <w:rPr>
          <w:sz w:val="24"/>
          <w:szCs w:val="24"/>
        </w:rPr>
        <w:t xml:space="preserve">he </w:t>
      </w:r>
      <w:r w:rsidR="002331C4">
        <w:rPr>
          <w:sz w:val="24"/>
          <w:szCs w:val="24"/>
        </w:rPr>
        <w:t>topic of the</w:t>
      </w:r>
      <w:r w:rsidR="0043381A">
        <w:rPr>
          <w:sz w:val="24"/>
          <w:szCs w:val="24"/>
        </w:rPr>
        <w:t xml:space="preserve"> </w:t>
      </w:r>
      <w:r>
        <w:rPr>
          <w:sz w:val="24"/>
          <w:szCs w:val="24"/>
        </w:rPr>
        <w:t>SSB W</w:t>
      </w:r>
      <w:r w:rsidRPr="0043381A">
        <w:rPr>
          <w:sz w:val="24"/>
          <w:szCs w:val="24"/>
        </w:rPr>
        <w:t>orkshop</w:t>
      </w:r>
      <w:r w:rsidR="0043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on </w:t>
      </w:r>
      <w:r w:rsidR="00416A2A">
        <w:rPr>
          <w:sz w:val="24"/>
          <w:szCs w:val="24"/>
        </w:rPr>
        <w:t>January 17, 2013</w:t>
      </w:r>
      <w:r>
        <w:rPr>
          <w:sz w:val="24"/>
          <w:szCs w:val="24"/>
        </w:rPr>
        <w:t xml:space="preserve"> </w:t>
      </w:r>
      <w:r w:rsidR="0043381A" w:rsidRPr="0043381A">
        <w:rPr>
          <w:sz w:val="24"/>
          <w:szCs w:val="24"/>
        </w:rPr>
        <w:t>was</w:t>
      </w:r>
      <w:r w:rsidR="00416A2A" w:rsidRPr="00416A2A">
        <w:rPr>
          <w:b/>
          <w:i/>
          <w:color w:val="0070C0"/>
          <w:sz w:val="24"/>
          <w:szCs w:val="24"/>
        </w:rPr>
        <w:t xml:space="preserve"> WASTE NOT, WANT NOT (Waste Management, Recycling, and Community Initiatives</w:t>
      </w:r>
      <w:r w:rsidR="00416A2A">
        <w:rPr>
          <w:b/>
          <w:i/>
          <w:color w:val="0070C0"/>
          <w:sz w:val="24"/>
          <w:szCs w:val="24"/>
        </w:rPr>
        <w:t>)</w:t>
      </w:r>
      <w:r w:rsidR="0043381A">
        <w:rPr>
          <w:i/>
          <w:sz w:val="24"/>
          <w:szCs w:val="24"/>
        </w:rPr>
        <w:t xml:space="preserve">. </w:t>
      </w:r>
      <w:r w:rsidR="000F0B4B">
        <w:rPr>
          <w:sz w:val="24"/>
          <w:szCs w:val="24"/>
        </w:rPr>
        <w:t xml:space="preserve">The workshop was </w:t>
      </w:r>
      <w:r w:rsidR="00A1642A">
        <w:rPr>
          <w:sz w:val="24"/>
          <w:szCs w:val="24"/>
        </w:rPr>
        <w:t>co-</w:t>
      </w:r>
      <w:r w:rsidR="000F0B4B">
        <w:rPr>
          <w:sz w:val="24"/>
          <w:szCs w:val="24"/>
        </w:rPr>
        <w:t xml:space="preserve">hosted by Broward County’s Energy &amp; Sustainability Program and </w:t>
      </w:r>
      <w:r w:rsidR="0043381A">
        <w:rPr>
          <w:sz w:val="24"/>
          <w:szCs w:val="24"/>
        </w:rPr>
        <w:t>the</w:t>
      </w:r>
      <w:r w:rsidR="0043381A" w:rsidRPr="0043381A">
        <w:rPr>
          <w:sz w:val="24"/>
          <w:szCs w:val="24"/>
        </w:rPr>
        <w:t xml:space="preserve"> </w:t>
      </w:r>
      <w:r w:rsidR="00416A2A" w:rsidRPr="00416A2A">
        <w:rPr>
          <w:sz w:val="24"/>
          <w:szCs w:val="24"/>
          <w:u w:val="single"/>
        </w:rPr>
        <w:t>Salvation Army of Broward County</w:t>
      </w:r>
      <w:r w:rsidR="000F0B4B">
        <w:rPr>
          <w:sz w:val="24"/>
          <w:szCs w:val="24"/>
        </w:rPr>
        <w:t>.</w:t>
      </w:r>
      <w:r w:rsidR="0043381A" w:rsidRPr="0043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65B8F">
        <w:rPr>
          <w:sz w:val="24"/>
          <w:szCs w:val="24"/>
        </w:rPr>
        <w:t>A tour was given of their Adult Rehabilitation Center, where they say “both clothing and lives are recycled”.  Forty-six</w:t>
      </w:r>
      <w:r w:rsidR="00786119">
        <w:rPr>
          <w:sz w:val="24"/>
          <w:szCs w:val="24"/>
        </w:rPr>
        <w:t xml:space="preserve"> participants got a behind-the-scenes look at </w:t>
      </w:r>
      <w:r w:rsidR="00B65B8F">
        <w:rPr>
          <w:sz w:val="24"/>
          <w:szCs w:val="24"/>
        </w:rPr>
        <w:t>this community partner’s program</w:t>
      </w:r>
      <w:r w:rsidR="00786119">
        <w:rPr>
          <w:sz w:val="24"/>
          <w:szCs w:val="24"/>
        </w:rPr>
        <w:t>.</w:t>
      </w:r>
    </w:p>
    <w:p w:rsidR="00A2365F" w:rsidRPr="00A2365F" w:rsidRDefault="00A2365F" w:rsidP="00A2365F">
      <w:pPr>
        <w:rPr>
          <w:sz w:val="24"/>
          <w:szCs w:val="24"/>
        </w:rPr>
      </w:pPr>
    </w:p>
    <w:p w:rsidR="00B65B8F" w:rsidRDefault="00A2365F" w:rsidP="00A2365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A2365F">
        <w:rPr>
          <w:sz w:val="24"/>
          <w:szCs w:val="24"/>
        </w:rPr>
        <w:t xml:space="preserve">est management practices </w:t>
      </w:r>
      <w:r>
        <w:rPr>
          <w:sz w:val="24"/>
          <w:szCs w:val="24"/>
        </w:rPr>
        <w:t xml:space="preserve">in </w:t>
      </w:r>
      <w:r w:rsidR="00B65B8F">
        <w:rPr>
          <w:sz w:val="24"/>
          <w:szCs w:val="24"/>
        </w:rPr>
        <w:t xml:space="preserve">waste management, such as clothing recycling, food waste and organics recycling, and multifamily and single stream residential recycling, </w:t>
      </w:r>
      <w:r>
        <w:rPr>
          <w:sz w:val="24"/>
          <w:szCs w:val="24"/>
        </w:rPr>
        <w:t xml:space="preserve">were shared. </w:t>
      </w:r>
      <w:r w:rsidR="00B65B8F">
        <w:rPr>
          <w:sz w:val="24"/>
          <w:szCs w:val="24"/>
        </w:rPr>
        <w:t>Not-for-profits, industry leaders, interested citizens and local government staff all discussed ways to make waste management programs more successful.</w:t>
      </w:r>
      <w:bookmarkStart w:id="0" w:name="_GoBack"/>
      <w:bookmarkEnd w:id="0"/>
    </w:p>
    <w:p w:rsidR="00B65B8F" w:rsidRDefault="00B65B8F" w:rsidP="00A2365F">
      <w:pPr>
        <w:rPr>
          <w:sz w:val="24"/>
          <w:szCs w:val="24"/>
        </w:rPr>
      </w:pPr>
    </w:p>
    <w:p w:rsidR="00A2365F" w:rsidRDefault="00A2365F" w:rsidP="00A2365F">
      <w:pPr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B65B8F">
        <w:rPr>
          <w:sz w:val="24"/>
          <w:szCs w:val="24"/>
        </w:rPr>
        <w:t>facts gleaned</w:t>
      </w:r>
      <w:r>
        <w:rPr>
          <w:sz w:val="24"/>
          <w:szCs w:val="24"/>
        </w:rPr>
        <w:t xml:space="preserve"> from the day:</w:t>
      </w:r>
    </w:p>
    <w:p w:rsidR="005C725D" w:rsidRDefault="005C725D" w:rsidP="00A2365F">
      <w:pPr>
        <w:rPr>
          <w:sz w:val="24"/>
          <w:szCs w:val="24"/>
        </w:rPr>
      </w:pPr>
    </w:p>
    <w:p w:rsidR="00A2365F" w:rsidRDefault="00B65B8F" w:rsidP="00B65B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Jim Moyer: According to the EPA, 85% of all clothing and textiles goes into the </w:t>
      </w:r>
      <w:r w:rsidR="00F81C5A">
        <w:rPr>
          <w:sz w:val="24"/>
          <w:szCs w:val="24"/>
        </w:rPr>
        <w:t>landfill;</w:t>
      </w:r>
      <w:r>
        <w:rPr>
          <w:sz w:val="24"/>
          <w:szCs w:val="24"/>
        </w:rPr>
        <w:t xml:space="preserve"> only 15% is recovered or recycled.</w:t>
      </w:r>
    </w:p>
    <w:p w:rsidR="00B65B8F" w:rsidRDefault="00F81C5A" w:rsidP="00F81C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Heather Lane: </w:t>
      </w:r>
      <w:r w:rsidR="00B65B8F" w:rsidRPr="00B65B8F">
        <w:rPr>
          <w:sz w:val="24"/>
          <w:szCs w:val="24"/>
        </w:rPr>
        <w:t>Food scraps are the No. 1 material sent to landfills in the U.S.—</w:t>
      </w:r>
      <w:r>
        <w:rPr>
          <w:sz w:val="24"/>
          <w:szCs w:val="24"/>
        </w:rPr>
        <w:t xml:space="preserve">at a tune of 254 pounds per person, per year – at a time when </w:t>
      </w:r>
      <w:r w:rsidR="00B65B8F" w:rsidRPr="00B65B8F">
        <w:rPr>
          <w:sz w:val="24"/>
          <w:szCs w:val="24"/>
        </w:rPr>
        <w:t>1 in 6 Americans, 49 million people,</w:t>
      </w:r>
      <w:r>
        <w:rPr>
          <w:sz w:val="24"/>
          <w:szCs w:val="24"/>
        </w:rPr>
        <w:t xml:space="preserve"> and 1 in 4 children</w:t>
      </w:r>
      <w:r w:rsidR="00AF06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5B8F" w:rsidRPr="00B65B8F">
        <w:rPr>
          <w:sz w:val="24"/>
          <w:szCs w:val="24"/>
        </w:rPr>
        <w:t>are food insecure</w:t>
      </w:r>
      <w:r>
        <w:rPr>
          <w:sz w:val="24"/>
          <w:szCs w:val="24"/>
        </w:rPr>
        <w:t>.</w:t>
      </w:r>
    </w:p>
    <w:p w:rsidR="00AF0644" w:rsidRDefault="00AF0644" w:rsidP="00AF06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Karen Sussman: Waste Management’s </w:t>
      </w:r>
      <w:r w:rsidRPr="00AF0644">
        <w:rPr>
          <w:sz w:val="24"/>
          <w:szCs w:val="24"/>
        </w:rPr>
        <w:t>Okeechobee Organics Recycling Facility</w:t>
      </w:r>
      <w:r w:rsidRPr="00AF0644">
        <w:t xml:space="preserve"> </w:t>
      </w:r>
      <w:r>
        <w:t>(</w:t>
      </w:r>
      <w:r w:rsidRPr="00AF0644">
        <w:rPr>
          <w:sz w:val="24"/>
          <w:szCs w:val="24"/>
        </w:rPr>
        <w:t>opened in July 2011</w:t>
      </w:r>
      <w:r>
        <w:rPr>
          <w:sz w:val="24"/>
          <w:szCs w:val="24"/>
        </w:rPr>
        <w:t>)</w:t>
      </w:r>
      <w:r w:rsidRPr="00AF0644">
        <w:t xml:space="preserve"> </w:t>
      </w:r>
      <w:r w:rsidRPr="00AF0644">
        <w:rPr>
          <w:sz w:val="24"/>
          <w:szCs w:val="24"/>
        </w:rPr>
        <w:t>collect</w:t>
      </w:r>
      <w:r>
        <w:rPr>
          <w:sz w:val="24"/>
          <w:szCs w:val="24"/>
        </w:rPr>
        <w:t>s</w:t>
      </w:r>
      <w:r w:rsidRPr="00AF0644">
        <w:rPr>
          <w:sz w:val="24"/>
          <w:szCs w:val="24"/>
        </w:rPr>
        <w:t xml:space="preserve"> organic material from 105 grocery stores, hospitals, resorts, restaurants and government agencies</w:t>
      </w:r>
      <w:r>
        <w:rPr>
          <w:sz w:val="24"/>
          <w:szCs w:val="24"/>
        </w:rPr>
        <w:t>.</w:t>
      </w:r>
    </w:p>
    <w:p w:rsidR="00734732" w:rsidRDefault="00E31E9C" w:rsidP="007601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4732">
        <w:rPr>
          <w:sz w:val="24"/>
          <w:szCs w:val="24"/>
        </w:rPr>
        <w:t>Peter Foye: A few emerging recycling trends are</w:t>
      </w:r>
      <w:r w:rsidRPr="00E31E9C">
        <w:t xml:space="preserve"> </w:t>
      </w:r>
      <w:r>
        <w:t xml:space="preserve">single stream recycling with roll out carts, </w:t>
      </w:r>
      <w:r w:rsidRPr="00734732">
        <w:rPr>
          <w:sz w:val="24"/>
          <w:szCs w:val="24"/>
        </w:rPr>
        <w:t xml:space="preserve">multi-family </w:t>
      </w:r>
      <w:r w:rsidRPr="00734732">
        <w:rPr>
          <w:sz w:val="24"/>
          <w:szCs w:val="24"/>
        </w:rPr>
        <w:t>recycling</w:t>
      </w:r>
      <w:r w:rsidRPr="00734732">
        <w:rPr>
          <w:sz w:val="24"/>
          <w:szCs w:val="24"/>
        </w:rPr>
        <w:t xml:space="preserve"> through on-site options, and municipal solid waste contracts that include green waste recycling (“1-1-1”).</w:t>
      </w:r>
    </w:p>
    <w:p w:rsidR="007601BF" w:rsidRPr="00734732" w:rsidRDefault="007601BF" w:rsidP="007601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34732">
        <w:rPr>
          <w:sz w:val="24"/>
          <w:szCs w:val="24"/>
        </w:rPr>
        <w:t>Jim Hetzel of Coconut Creek and Valerie Amor of Davie also shared their city’s recently passed ordinances pertaining to the reduction of plastic bags and Styrofoam containers.</w:t>
      </w:r>
    </w:p>
    <w:p w:rsidR="00B65B8F" w:rsidRDefault="00B65B8F" w:rsidP="00A2365F">
      <w:pPr>
        <w:rPr>
          <w:sz w:val="24"/>
          <w:szCs w:val="24"/>
        </w:rPr>
      </w:pPr>
    </w:p>
    <w:p w:rsidR="00734732" w:rsidRDefault="008A7AAA" w:rsidP="00A2365F">
      <w:pPr>
        <w:rPr>
          <w:sz w:val="24"/>
          <w:szCs w:val="24"/>
        </w:rPr>
      </w:pPr>
      <w:r>
        <w:rPr>
          <w:sz w:val="24"/>
          <w:szCs w:val="24"/>
        </w:rPr>
        <w:t xml:space="preserve">The workshop agenda, summary, and presentation documents will be posted on the County’s GoGreen webpage, </w:t>
      </w:r>
      <w:r w:rsidR="002B72D5">
        <w:rPr>
          <w:sz w:val="24"/>
          <w:szCs w:val="24"/>
        </w:rPr>
        <w:t xml:space="preserve">under </w:t>
      </w:r>
      <w:hyperlink r:id="rId9" w:history="1">
        <w:r w:rsidR="002B72D5" w:rsidRPr="002B72D5">
          <w:rPr>
            <w:rStyle w:val="Hyperlink"/>
            <w:sz w:val="24"/>
            <w:szCs w:val="24"/>
          </w:rPr>
          <w:t>Sustainability Stewards</w:t>
        </w:r>
      </w:hyperlink>
      <w:r w:rsidR="002B72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B72D5">
        <w:rPr>
          <w:sz w:val="24"/>
          <w:szCs w:val="24"/>
        </w:rPr>
        <w:t>If you were not able to attend, and would like the PowerPoint presentations emailed to you, email</w:t>
      </w:r>
      <w:r w:rsidR="005C3270">
        <w:rPr>
          <w:sz w:val="24"/>
          <w:szCs w:val="24"/>
        </w:rPr>
        <w:t xml:space="preserve"> me at</w:t>
      </w:r>
      <w:r w:rsidR="002B72D5">
        <w:rPr>
          <w:sz w:val="24"/>
          <w:szCs w:val="24"/>
        </w:rPr>
        <w:t xml:space="preserve"> </w:t>
      </w:r>
      <w:hyperlink r:id="rId10" w:history="1">
        <w:r w:rsidR="002B72D5" w:rsidRPr="00E46657">
          <w:rPr>
            <w:rStyle w:val="Hyperlink"/>
            <w:sz w:val="24"/>
            <w:szCs w:val="24"/>
          </w:rPr>
          <w:t>jhorwitz@broward.org</w:t>
        </w:r>
      </w:hyperlink>
      <w:r w:rsidR="002B72D5">
        <w:rPr>
          <w:sz w:val="24"/>
          <w:szCs w:val="24"/>
        </w:rPr>
        <w:t xml:space="preserve">.  </w:t>
      </w:r>
    </w:p>
    <w:p w:rsidR="00734732" w:rsidRDefault="00734732" w:rsidP="00A2365F">
      <w:pPr>
        <w:rPr>
          <w:sz w:val="24"/>
          <w:szCs w:val="24"/>
        </w:rPr>
      </w:pPr>
    </w:p>
    <w:p w:rsidR="002B72D5" w:rsidRDefault="002B72D5" w:rsidP="00A2365F">
      <w:pPr>
        <w:rPr>
          <w:sz w:val="24"/>
          <w:szCs w:val="24"/>
        </w:rPr>
      </w:pPr>
      <w:r>
        <w:rPr>
          <w:sz w:val="24"/>
          <w:szCs w:val="24"/>
        </w:rPr>
        <w:t xml:space="preserve">If you have additional ideas or questions, </w:t>
      </w:r>
      <w:r>
        <w:rPr>
          <w:rFonts w:cs="Calibri"/>
          <w:sz w:val="24"/>
          <w:szCs w:val="24"/>
        </w:rPr>
        <w:t>our speakers have kindly made themselves available f</w:t>
      </w:r>
      <w:r w:rsidRPr="000C4CDD">
        <w:rPr>
          <w:rFonts w:cs="Calibri"/>
          <w:sz w:val="24"/>
          <w:szCs w:val="24"/>
        </w:rPr>
        <w:t xml:space="preserve">or event follow-up. </w:t>
      </w:r>
      <w:r>
        <w:rPr>
          <w:sz w:val="24"/>
          <w:szCs w:val="24"/>
        </w:rPr>
        <w:t>Their contact information is below.</w:t>
      </w:r>
    </w:p>
    <w:p w:rsidR="002B72D5" w:rsidRDefault="002B72D5" w:rsidP="00A2365F">
      <w:pPr>
        <w:rPr>
          <w:sz w:val="24"/>
          <w:szCs w:val="24"/>
        </w:rPr>
      </w:pPr>
    </w:p>
    <w:p w:rsidR="00734732" w:rsidRDefault="00734732" w:rsidP="002B72D5">
      <w:pPr>
        <w:rPr>
          <w:sz w:val="24"/>
          <w:szCs w:val="24"/>
        </w:rPr>
      </w:pPr>
      <w:r w:rsidRPr="00734732">
        <w:rPr>
          <w:sz w:val="24"/>
          <w:szCs w:val="24"/>
        </w:rPr>
        <w:t>Jim Moyer</w:t>
      </w:r>
    </w:p>
    <w:p w:rsidR="00734732" w:rsidRDefault="00734732" w:rsidP="002B72D5">
      <w:pPr>
        <w:rPr>
          <w:sz w:val="24"/>
          <w:szCs w:val="24"/>
        </w:rPr>
      </w:pPr>
      <w:r w:rsidRPr="00734732">
        <w:rPr>
          <w:sz w:val="24"/>
          <w:szCs w:val="24"/>
        </w:rPr>
        <w:t>The Salvation Army of Broward County</w:t>
      </w:r>
    </w:p>
    <w:p w:rsidR="00734732" w:rsidRDefault="00734732" w:rsidP="002B72D5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734732">
        <w:rPr>
          <w:sz w:val="24"/>
          <w:szCs w:val="24"/>
        </w:rPr>
        <w:t>ommunity Development Donor Program Manager</w:t>
      </w:r>
    </w:p>
    <w:p w:rsidR="00734732" w:rsidRDefault="00734732" w:rsidP="002B72D5">
      <w:pPr>
        <w:rPr>
          <w:sz w:val="24"/>
          <w:szCs w:val="24"/>
        </w:rPr>
      </w:pPr>
      <w:r w:rsidRPr="00734732">
        <w:rPr>
          <w:sz w:val="24"/>
          <w:szCs w:val="24"/>
        </w:rPr>
        <w:t>754-367-4174</w:t>
      </w:r>
    </w:p>
    <w:p w:rsidR="00734732" w:rsidRDefault="00734732" w:rsidP="002B72D5">
      <w:pPr>
        <w:rPr>
          <w:sz w:val="24"/>
          <w:szCs w:val="24"/>
        </w:rPr>
      </w:pPr>
      <w:hyperlink r:id="rId11" w:history="1">
        <w:r w:rsidRPr="0076673E">
          <w:rPr>
            <w:rStyle w:val="Hyperlink"/>
            <w:sz w:val="24"/>
            <w:szCs w:val="24"/>
          </w:rPr>
          <w:t>jim_moyer@uss.salvationarmy.org</w:t>
        </w:r>
      </w:hyperlink>
    </w:p>
    <w:p w:rsidR="003800D7" w:rsidRPr="003800D7" w:rsidRDefault="003800D7" w:rsidP="003800D7">
      <w:pPr>
        <w:rPr>
          <w:sz w:val="24"/>
          <w:szCs w:val="24"/>
        </w:rPr>
      </w:pPr>
      <w:r w:rsidRPr="003800D7">
        <w:rPr>
          <w:sz w:val="24"/>
          <w:szCs w:val="24"/>
        </w:rPr>
        <w:lastRenderedPageBreak/>
        <w:t>Heather Lane</w:t>
      </w:r>
    </w:p>
    <w:p w:rsidR="003800D7" w:rsidRPr="003800D7" w:rsidRDefault="003800D7" w:rsidP="003800D7">
      <w:pPr>
        <w:rPr>
          <w:sz w:val="24"/>
          <w:szCs w:val="24"/>
        </w:rPr>
      </w:pPr>
      <w:r w:rsidRPr="003800D7">
        <w:rPr>
          <w:sz w:val="24"/>
          <w:szCs w:val="24"/>
        </w:rPr>
        <w:t>Executive Director, Localize Now</w:t>
      </w:r>
    </w:p>
    <w:p w:rsidR="003800D7" w:rsidRDefault="003800D7" w:rsidP="003800D7">
      <w:pPr>
        <w:rPr>
          <w:sz w:val="24"/>
          <w:szCs w:val="24"/>
        </w:rPr>
      </w:pPr>
      <w:r w:rsidRPr="003800D7">
        <w:rPr>
          <w:sz w:val="24"/>
          <w:szCs w:val="24"/>
        </w:rPr>
        <w:t>561.707.5280</w:t>
      </w:r>
    </w:p>
    <w:p w:rsidR="003800D7" w:rsidRDefault="003800D7" w:rsidP="003800D7">
      <w:pPr>
        <w:rPr>
          <w:sz w:val="24"/>
          <w:szCs w:val="24"/>
        </w:rPr>
      </w:pPr>
      <w:hyperlink r:id="rId12" w:history="1">
        <w:r w:rsidRPr="0076673E">
          <w:rPr>
            <w:rStyle w:val="Hyperlink"/>
            <w:sz w:val="24"/>
            <w:szCs w:val="24"/>
          </w:rPr>
          <w:t>heather@localizenow.co</w:t>
        </w:r>
      </w:hyperlink>
    </w:p>
    <w:p w:rsidR="002B72D5" w:rsidRPr="002B72D5" w:rsidRDefault="00734732" w:rsidP="003800D7">
      <w:pPr>
        <w:rPr>
          <w:sz w:val="24"/>
          <w:szCs w:val="24"/>
        </w:rPr>
      </w:pPr>
      <w:r w:rsidRPr="00734732">
        <w:rPr>
          <w:sz w:val="24"/>
          <w:szCs w:val="24"/>
        </w:rPr>
        <w:tab/>
      </w:r>
      <w:r w:rsidRPr="00734732">
        <w:rPr>
          <w:sz w:val="24"/>
          <w:szCs w:val="24"/>
        </w:rPr>
        <w:tab/>
      </w:r>
      <w:r w:rsidRPr="00734732">
        <w:rPr>
          <w:sz w:val="24"/>
          <w:szCs w:val="24"/>
        </w:rPr>
        <w:tab/>
      </w:r>
      <w:r w:rsidR="002B72D5">
        <w:rPr>
          <w:sz w:val="24"/>
          <w:szCs w:val="24"/>
        </w:rPr>
        <w:t xml:space="preserve"> </w:t>
      </w:r>
      <w:r w:rsidR="002B72D5" w:rsidRPr="002B72D5">
        <w:rPr>
          <w:sz w:val="24"/>
          <w:szCs w:val="24"/>
        </w:rPr>
        <w:t xml:space="preserve"> </w:t>
      </w:r>
    </w:p>
    <w:p w:rsidR="00734732" w:rsidRPr="00734732" w:rsidRDefault="00734732" w:rsidP="00734732">
      <w:pPr>
        <w:rPr>
          <w:sz w:val="24"/>
          <w:szCs w:val="24"/>
        </w:rPr>
      </w:pPr>
      <w:r w:rsidRPr="00734732">
        <w:rPr>
          <w:sz w:val="24"/>
          <w:szCs w:val="24"/>
        </w:rPr>
        <w:t>Karen Sussman</w:t>
      </w:r>
    </w:p>
    <w:p w:rsidR="003800D7" w:rsidRDefault="003800D7" w:rsidP="00734732">
      <w:pPr>
        <w:rPr>
          <w:sz w:val="24"/>
          <w:szCs w:val="24"/>
        </w:rPr>
      </w:pPr>
      <w:r w:rsidRPr="003800D7">
        <w:rPr>
          <w:rFonts w:asciiTheme="minorHAnsi" w:hAnsiTheme="minorHAnsi" w:cstheme="minorHAnsi"/>
          <w:sz w:val="24"/>
          <w:szCs w:val="21"/>
        </w:rPr>
        <w:t>Waste Management Inc. of Florida</w:t>
      </w:r>
      <w:r w:rsidRPr="00734732">
        <w:rPr>
          <w:sz w:val="24"/>
          <w:szCs w:val="24"/>
        </w:rPr>
        <w:t xml:space="preserve"> </w:t>
      </w:r>
    </w:p>
    <w:p w:rsidR="00734732" w:rsidRPr="00734732" w:rsidRDefault="00734732" w:rsidP="00734732">
      <w:pPr>
        <w:rPr>
          <w:sz w:val="24"/>
          <w:szCs w:val="24"/>
        </w:rPr>
      </w:pPr>
      <w:r w:rsidRPr="00734732">
        <w:rPr>
          <w:sz w:val="24"/>
          <w:szCs w:val="24"/>
        </w:rPr>
        <w:t>Operations Manager Southern Region</w:t>
      </w:r>
      <w:r w:rsidR="003800D7">
        <w:rPr>
          <w:sz w:val="24"/>
          <w:szCs w:val="24"/>
        </w:rPr>
        <w:t xml:space="preserve"> </w:t>
      </w:r>
      <w:r w:rsidR="003800D7" w:rsidRPr="003800D7">
        <w:rPr>
          <w:rFonts w:asciiTheme="minorHAnsi" w:hAnsiTheme="minorHAnsi" w:cstheme="minorHAnsi"/>
          <w:sz w:val="24"/>
          <w:szCs w:val="21"/>
        </w:rPr>
        <w:t>– Organic Recycling</w:t>
      </w:r>
    </w:p>
    <w:p w:rsidR="000F0B4B" w:rsidRDefault="00734732" w:rsidP="00734732">
      <w:pPr>
        <w:rPr>
          <w:sz w:val="24"/>
          <w:szCs w:val="24"/>
        </w:rPr>
      </w:pPr>
      <w:r w:rsidRPr="00734732">
        <w:rPr>
          <w:sz w:val="24"/>
          <w:szCs w:val="24"/>
        </w:rPr>
        <w:t xml:space="preserve">(954) 579-7655 </w:t>
      </w:r>
      <w:r w:rsidR="003800D7">
        <w:rPr>
          <w:sz w:val="24"/>
          <w:szCs w:val="24"/>
        </w:rPr>
        <w:t xml:space="preserve">- </w:t>
      </w:r>
      <w:r w:rsidRPr="00734732">
        <w:rPr>
          <w:sz w:val="24"/>
          <w:szCs w:val="24"/>
        </w:rPr>
        <w:t>cell</w:t>
      </w:r>
    </w:p>
    <w:p w:rsidR="00496266" w:rsidRDefault="003800D7" w:rsidP="003800D7">
      <w:pPr>
        <w:rPr>
          <w:rFonts w:asciiTheme="minorHAnsi" w:hAnsiTheme="minorHAnsi" w:cstheme="minorHAnsi"/>
          <w:sz w:val="24"/>
          <w:szCs w:val="21"/>
        </w:rPr>
      </w:pPr>
      <w:hyperlink r:id="rId13" w:history="1">
        <w:r w:rsidRPr="0076673E">
          <w:rPr>
            <w:rStyle w:val="Hyperlink"/>
            <w:rFonts w:asciiTheme="minorHAnsi" w:hAnsiTheme="minorHAnsi" w:cstheme="minorHAnsi"/>
            <w:sz w:val="24"/>
            <w:szCs w:val="21"/>
          </w:rPr>
          <w:t>ksussman@wm.com</w:t>
        </w:r>
      </w:hyperlink>
    </w:p>
    <w:p w:rsidR="003800D7" w:rsidRDefault="003800D7" w:rsidP="003800D7">
      <w:pPr>
        <w:rPr>
          <w:rFonts w:asciiTheme="minorHAnsi" w:hAnsiTheme="minorHAnsi" w:cstheme="minorHAnsi"/>
          <w:sz w:val="24"/>
          <w:szCs w:val="21"/>
        </w:rPr>
      </w:pPr>
    </w:p>
    <w:p w:rsidR="00E25672" w:rsidRPr="00E25672" w:rsidRDefault="00E25672" w:rsidP="00E25672">
      <w:pPr>
        <w:rPr>
          <w:rFonts w:asciiTheme="minorHAnsi" w:hAnsiTheme="minorHAnsi" w:cstheme="minorHAnsi"/>
          <w:sz w:val="24"/>
          <w:szCs w:val="21"/>
        </w:rPr>
      </w:pPr>
      <w:r w:rsidRPr="00E25672">
        <w:rPr>
          <w:rFonts w:asciiTheme="minorHAnsi" w:hAnsiTheme="minorHAnsi" w:cstheme="minorHAnsi"/>
          <w:sz w:val="24"/>
          <w:szCs w:val="21"/>
        </w:rPr>
        <w:t>Peter Foye</w:t>
      </w:r>
    </w:p>
    <w:p w:rsidR="00E25672" w:rsidRPr="00E25672" w:rsidRDefault="00E25672" w:rsidP="00E25672">
      <w:pPr>
        <w:rPr>
          <w:rFonts w:asciiTheme="minorHAnsi" w:hAnsiTheme="minorHAnsi" w:cstheme="minorHAnsi"/>
          <w:sz w:val="24"/>
          <w:szCs w:val="21"/>
        </w:rPr>
      </w:pPr>
      <w:r w:rsidRPr="00E25672">
        <w:rPr>
          <w:rFonts w:asciiTheme="minorHAnsi" w:hAnsiTheme="minorHAnsi" w:cstheme="minorHAnsi"/>
          <w:sz w:val="24"/>
          <w:szCs w:val="21"/>
        </w:rPr>
        <w:t>Director, Recycling and Contract Administration Division</w:t>
      </w:r>
    </w:p>
    <w:p w:rsidR="00E25672" w:rsidRPr="00E25672" w:rsidRDefault="00E25672" w:rsidP="00E25672">
      <w:pPr>
        <w:rPr>
          <w:rFonts w:asciiTheme="minorHAnsi" w:hAnsiTheme="minorHAnsi" w:cstheme="minorHAnsi"/>
          <w:sz w:val="24"/>
          <w:szCs w:val="21"/>
        </w:rPr>
      </w:pPr>
      <w:r w:rsidRPr="00E25672">
        <w:rPr>
          <w:rFonts w:asciiTheme="minorHAnsi" w:hAnsiTheme="minorHAnsi" w:cstheme="minorHAnsi"/>
          <w:sz w:val="24"/>
          <w:szCs w:val="21"/>
        </w:rPr>
        <w:t>Broward County</w:t>
      </w:r>
      <w:r>
        <w:rPr>
          <w:rFonts w:asciiTheme="minorHAnsi" w:hAnsiTheme="minorHAnsi" w:cstheme="minorHAnsi"/>
          <w:sz w:val="24"/>
          <w:szCs w:val="21"/>
        </w:rPr>
        <w:t xml:space="preserve"> </w:t>
      </w:r>
      <w:r w:rsidRPr="00E25672">
        <w:rPr>
          <w:rFonts w:asciiTheme="minorHAnsi" w:hAnsiTheme="minorHAnsi" w:cstheme="minorHAnsi"/>
          <w:sz w:val="24"/>
          <w:szCs w:val="21"/>
        </w:rPr>
        <w:t>Solid Waste and Recycling Services</w:t>
      </w:r>
    </w:p>
    <w:p w:rsidR="00E25672" w:rsidRDefault="00E25672" w:rsidP="00E25672">
      <w:r w:rsidRPr="00E25672">
        <w:rPr>
          <w:rFonts w:asciiTheme="minorHAnsi" w:hAnsiTheme="minorHAnsi" w:cstheme="minorHAnsi"/>
          <w:sz w:val="24"/>
          <w:szCs w:val="21"/>
        </w:rPr>
        <w:t>954-577-2395</w:t>
      </w:r>
      <w:r w:rsidRPr="00E25672">
        <w:t xml:space="preserve"> </w:t>
      </w:r>
    </w:p>
    <w:p w:rsidR="00E25672" w:rsidRDefault="00E25672" w:rsidP="00E25672">
      <w:pPr>
        <w:rPr>
          <w:rFonts w:asciiTheme="minorHAnsi" w:hAnsiTheme="minorHAnsi" w:cstheme="minorHAnsi"/>
          <w:sz w:val="24"/>
          <w:szCs w:val="21"/>
        </w:rPr>
      </w:pPr>
      <w:hyperlink r:id="rId14" w:history="1">
        <w:r w:rsidRPr="0076673E">
          <w:rPr>
            <w:rStyle w:val="Hyperlink"/>
            <w:rFonts w:asciiTheme="minorHAnsi" w:hAnsiTheme="minorHAnsi" w:cstheme="minorHAnsi"/>
            <w:sz w:val="24"/>
            <w:szCs w:val="21"/>
          </w:rPr>
          <w:t>PFOYE@broward.org</w:t>
        </w:r>
      </w:hyperlink>
    </w:p>
    <w:p w:rsidR="00E25672" w:rsidRDefault="00E25672" w:rsidP="00E25672">
      <w:pPr>
        <w:rPr>
          <w:rFonts w:asciiTheme="minorHAnsi" w:hAnsiTheme="minorHAnsi" w:cstheme="minorHAnsi"/>
          <w:sz w:val="24"/>
          <w:szCs w:val="21"/>
        </w:rPr>
      </w:pPr>
    </w:p>
    <w:p w:rsidR="00896F47" w:rsidRDefault="00896F47" w:rsidP="004D2FAA">
      <w:pPr>
        <w:rPr>
          <w:rFonts w:asciiTheme="minorHAnsi" w:hAnsiTheme="minorHAnsi" w:cstheme="minorHAnsi"/>
          <w:sz w:val="24"/>
          <w:szCs w:val="21"/>
        </w:rPr>
      </w:pPr>
      <w:r w:rsidRPr="00896F47">
        <w:rPr>
          <w:rFonts w:asciiTheme="minorHAnsi" w:hAnsiTheme="minorHAnsi" w:cstheme="minorHAnsi"/>
          <w:sz w:val="24"/>
          <w:szCs w:val="21"/>
        </w:rPr>
        <w:t>Notosha</w:t>
      </w:r>
      <w:r w:rsidRPr="00896F47">
        <w:rPr>
          <w:rFonts w:asciiTheme="minorHAnsi" w:hAnsiTheme="minorHAnsi" w:cstheme="minorHAnsi"/>
          <w:sz w:val="24"/>
          <w:szCs w:val="21"/>
        </w:rPr>
        <w:t xml:space="preserve"> Austin</w:t>
      </w:r>
    </w:p>
    <w:p w:rsidR="00896F47" w:rsidRDefault="00896F47" w:rsidP="004D2FAA">
      <w:pPr>
        <w:rPr>
          <w:rFonts w:asciiTheme="minorHAnsi" w:hAnsiTheme="minorHAnsi" w:cstheme="minorHAnsi"/>
          <w:sz w:val="24"/>
          <w:szCs w:val="21"/>
        </w:rPr>
      </w:pPr>
      <w:r>
        <w:rPr>
          <w:rFonts w:asciiTheme="minorHAnsi" w:hAnsiTheme="minorHAnsi" w:cstheme="minorHAnsi"/>
          <w:sz w:val="24"/>
          <w:szCs w:val="21"/>
        </w:rPr>
        <w:t>SWRC Program Manager</w:t>
      </w:r>
    </w:p>
    <w:p w:rsidR="00896F47" w:rsidRDefault="00896F47" w:rsidP="004D2FAA">
      <w:pPr>
        <w:rPr>
          <w:rFonts w:asciiTheme="minorHAnsi" w:hAnsiTheme="minorHAnsi" w:cstheme="minorHAnsi"/>
          <w:sz w:val="24"/>
          <w:szCs w:val="21"/>
        </w:rPr>
      </w:pPr>
      <w:r>
        <w:rPr>
          <w:rFonts w:asciiTheme="minorHAnsi" w:hAnsiTheme="minorHAnsi" w:cstheme="minorHAnsi"/>
          <w:sz w:val="24"/>
          <w:szCs w:val="21"/>
        </w:rPr>
        <w:t>Broward County</w:t>
      </w:r>
    </w:p>
    <w:p w:rsidR="00896F47" w:rsidRDefault="00896F47" w:rsidP="00896F47">
      <w:pPr>
        <w:rPr>
          <w:rFonts w:asciiTheme="minorHAnsi" w:hAnsiTheme="minorHAnsi" w:cstheme="minorHAnsi"/>
          <w:sz w:val="24"/>
          <w:szCs w:val="21"/>
        </w:rPr>
      </w:pPr>
      <w:hyperlink r:id="rId15" w:history="1">
        <w:r w:rsidRPr="0076673E">
          <w:rPr>
            <w:rStyle w:val="Hyperlink"/>
            <w:rFonts w:asciiTheme="minorHAnsi" w:hAnsiTheme="minorHAnsi" w:cstheme="minorHAnsi"/>
            <w:sz w:val="24"/>
            <w:szCs w:val="21"/>
          </w:rPr>
          <w:t>NAUSTIN@broward.org</w:t>
        </w:r>
      </w:hyperlink>
    </w:p>
    <w:p w:rsidR="00896F47" w:rsidRDefault="00896F47" w:rsidP="004D2FAA">
      <w:pPr>
        <w:rPr>
          <w:rFonts w:asciiTheme="minorHAnsi" w:hAnsiTheme="minorHAnsi" w:cstheme="minorHAnsi"/>
          <w:sz w:val="24"/>
          <w:szCs w:val="21"/>
        </w:rPr>
      </w:pPr>
    </w:p>
    <w:p w:rsidR="004D2FAA" w:rsidRPr="004D2FAA" w:rsidRDefault="004D2FAA" w:rsidP="004D2FAA">
      <w:pPr>
        <w:rPr>
          <w:rFonts w:asciiTheme="minorHAnsi" w:hAnsiTheme="minorHAnsi" w:cstheme="minorHAnsi"/>
          <w:sz w:val="24"/>
          <w:szCs w:val="21"/>
        </w:rPr>
      </w:pPr>
      <w:r w:rsidRPr="004D2FAA">
        <w:rPr>
          <w:rFonts w:asciiTheme="minorHAnsi" w:hAnsiTheme="minorHAnsi" w:cstheme="minorHAnsi"/>
          <w:sz w:val="24"/>
          <w:szCs w:val="21"/>
        </w:rPr>
        <w:t>Michael Heimbach</w:t>
      </w:r>
    </w:p>
    <w:p w:rsidR="004D2FAA" w:rsidRPr="004D2FAA" w:rsidRDefault="004D2FAA" w:rsidP="004D2FAA">
      <w:pPr>
        <w:rPr>
          <w:rFonts w:asciiTheme="minorHAnsi" w:hAnsiTheme="minorHAnsi" w:cstheme="minorHAnsi"/>
          <w:sz w:val="24"/>
          <w:szCs w:val="21"/>
        </w:rPr>
      </w:pPr>
      <w:r w:rsidRPr="004D2FAA">
        <w:rPr>
          <w:rFonts w:asciiTheme="minorHAnsi" w:hAnsiTheme="minorHAnsi" w:cstheme="minorHAnsi"/>
          <w:sz w:val="24"/>
          <w:szCs w:val="21"/>
        </w:rPr>
        <w:t>Assistant Operations Manager</w:t>
      </w:r>
      <w:r>
        <w:rPr>
          <w:rFonts w:asciiTheme="minorHAnsi" w:hAnsiTheme="minorHAnsi" w:cstheme="minorHAnsi"/>
          <w:sz w:val="24"/>
          <w:szCs w:val="21"/>
        </w:rPr>
        <w:t xml:space="preserve"> - </w:t>
      </w:r>
      <w:r w:rsidRPr="004D2FAA">
        <w:rPr>
          <w:rFonts w:asciiTheme="minorHAnsi" w:hAnsiTheme="minorHAnsi" w:cstheme="minorHAnsi"/>
          <w:sz w:val="24"/>
          <w:szCs w:val="21"/>
        </w:rPr>
        <w:t>Public Works</w:t>
      </w:r>
    </w:p>
    <w:p w:rsidR="004D2FAA" w:rsidRPr="004D2FAA" w:rsidRDefault="004D2FAA" w:rsidP="004D2FAA">
      <w:pPr>
        <w:rPr>
          <w:rFonts w:asciiTheme="minorHAnsi" w:hAnsiTheme="minorHAnsi" w:cstheme="minorHAnsi"/>
          <w:sz w:val="24"/>
          <w:szCs w:val="21"/>
        </w:rPr>
      </w:pPr>
      <w:r w:rsidRPr="004D2FAA">
        <w:rPr>
          <w:rFonts w:asciiTheme="minorHAnsi" w:hAnsiTheme="minorHAnsi" w:cstheme="minorHAnsi"/>
          <w:sz w:val="24"/>
          <w:szCs w:val="21"/>
        </w:rPr>
        <w:t>City of Coconut Creek</w:t>
      </w:r>
    </w:p>
    <w:p w:rsidR="004D2FAA" w:rsidRPr="004D2FAA" w:rsidRDefault="004D2FAA" w:rsidP="004D2FAA">
      <w:pPr>
        <w:rPr>
          <w:rFonts w:asciiTheme="minorHAnsi" w:hAnsiTheme="minorHAnsi" w:cstheme="minorHAnsi"/>
          <w:sz w:val="24"/>
          <w:szCs w:val="21"/>
        </w:rPr>
      </w:pPr>
      <w:r w:rsidRPr="004D2FAA">
        <w:rPr>
          <w:rFonts w:asciiTheme="minorHAnsi" w:hAnsiTheme="minorHAnsi" w:cstheme="minorHAnsi"/>
          <w:sz w:val="24"/>
          <w:szCs w:val="21"/>
        </w:rPr>
        <w:t>954-956-1453</w:t>
      </w:r>
    </w:p>
    <w:p w:rsidR="00E25672" w:rsidRDefault="004D2FAA" w:rsidP="00E25672">
      <w:pPr>
        <w:rPr>
          <w:rFonts w:asciiTheme="minorHAnsi" w:hAnsiTheme="minorHAnsi" w:cstheme="minorHAnsi"/>
          <w:sz w:val="24"/>
          <w:szCs w:val="21"/>
        </w:rPr>
      </w:pPr>
      <w:hyperlink r:id="rId16" w:history="1">
        <w:r w:rsidRPr="0076673E">
          <w:rPr>
            <w:rStyle w:val="Hyperlink"/>
            <w:rFonts w:asciiTheme="minorHAnsi" w:hAnsiTheme="minorHAnsi" w:cstheme="minorHAnsi"/>
            <w:sz w:val="24"/>
            <w:szCs w:val="21"/>
          </w:rPr>
          <w:t>MHeimbach@coconutcreek.net</w:t>
        </w:r>
      </w:hyperlink>
    </w:p>
    <w:p w:rsidR="004D2FAA" w:rsidRDefault="004D2FAA" w:rsidP="00E25672">
      <w:pPr>
        <w:rPr>
          <w:rFonts w:asciiTheme="minorHAnsi" w:hAnsiTheme="minorHAnsi" w:cstheme="minorHAnsi"/>
          <w:sz w:val="24"/>
          <w:szCs w:val="21"/>
        </w:rPr>
      </w:pPr>
    </w:p>
    <w:p w:rsidR="004D2FAA" w:rsidRDefault="004D2FAA" w:rsidP="00E25672">
      <w:r w:rsidRPr="004D2FAA">
        <w:rPr>
          <w:rFonts w:asciiTheme="minorHAnsi" w:hAnsiTheme="minorHAnsi" w:cstheme="minorHAnsi"/>
          <w:sz w:val="24"/>
          <w:szCs w:val="21"/>
        </w:rPr>
        <w:t xml:space="preserve">Loretta Cronk </w:t>
      </w:r>
      <w:r>
        <w:rPr>
          <w:rFonts w:asciiTheme="minorHAnsi" w:hAnsiTheme="minorHAnsi" w:cstheme="minorHAnsi"/>
          <w:sz w:val="24"/>
          <w:szCs w:val="21"/>
        </w:rPr>
        <w:t xml:space="preserve">&amp; </w:t>
      </w:r>
      <w:r w:rsidRPr="004D2FAA">
        <w:rPr>
          <w:rFonts w:asciiTheme="minorHAnsi" w:hAnsiTheme="minorHAnsi" w:cstheme="minorHAnsi"/>
          <w:sz w:val="24"/>
          <w:szCs w:val="21"/>
        </w:rPr>
        <w:t xml:space="preserve">Rivana Stadtlander </w:t>
      </w:r>
    </w:p>
    <w:p w:rsidR="004D2FAA" w:rsidRDefault="004D2FAA" w:rsidP="00E25672">
      <w:pPr>
        <w:rPr>
          <w:rFonts w:asciiTheme="minorHAnsi" w:hAnsiTheme="minorHAnsi" w:cstheme="minorHAnsi"/>
          <w:sz w:val="24"/>
          <w:szCs w:val="21"/>
        </w:rPr>
      </w:pPr>
      <w:r w:rsidRPr="004D2FAA">
        <w:rPr>
          <w:rFonts w:asciiTheme="minorHAnsi" w:hAnsiTheme="minorHAnsi" w:cstheme="minorHAnsi"/>
          <w:sz w:val="24"/>
          <w:szCs w:val="21"/>
        </w:rPr>
        <w:t xml:space="preserve">City of Fort Lauderdale </w:t>
      </w:r>
    </w:p>
    <w:p w:rsidR="004D2FAA" w:rsidRDefault="004D2FAA" w:rsidP="00E25672">
      <w:pPr>
        <w:rPr>
          <w:rFonts w:asciiTheme="minorHAnsi" w:hAnsiTheme="minorHAnsi" w:cstheme="minorHAnsi"/>
          <w:sz w:val="24"/>
          <w:szCs w:val="21"/>
        </w:rPr>
      </w:pPr>
      <w:r w:rsidRPr="004D2FAA">
        <w:rPr>
          <w:rFonts w:asciiTheme="minorHAnsi" w:hAnsiTheme="minorHAnsi" w:cstheme="minorHAnsi"/>
          <w:sz w:val="24"/>
          <w:szCs w:val="21"/>
        </w:rPr>
        <w:t xml:space="preserve">Sustainability Division </w:t>
      </w:r>
    </w:p>
    <w:p w:rsidR="004D2FAA" w:rsidRDefault="004D2FAA" w:rsidP="00E25672">
      <w:pPr>
        <w:rPr>
          <w:rFonts w:asciiTheme="minorHAnsi" w:hAnsiTheme="minorHAnsi" w:cstheme="minorHAnsi"/>
          <w:sz w:val="24"/>
          <w:szCs w:val="21"/>
        </w:rPr>
      </w:pPr>
      <w:hyperlink r:id="rId17" w:history="1">
        <w:r w:rsidRPr="0076673E">
          <w:rPr>
            <w:rStyle w:val="Hyperlink"/>
            <w:rFonts w:asciiTheme="minorHAnsi" w:hAnsiTheme="minorHAnsi" w:cstheme="minorHAnsi"/>
            <w:sz w:val="24"/>
            <w:szCs w:val="21"/>
          </w:rPr>
          <w:t>LorettaC@fortlauderdale.gov</w:t>
        </w:r>
      </w:hyperlink>
    </w:p>
    <w:p w:rsidR="004D2FAA" w:rsidRDefault="004D2FAA" w:rsidP="00E25672">
      <w:pPr>
        <w:rPr>
          <w:rFonts w:asciiTheme="minorHAnsi" w:hAnsiTheme="minorHAnsi" w:cstheme="minorHAnsi"/>
          <w:sz w:val="24"/>
          <w:szCs w:val="21"/>
        </w:rPr>
      </w:pPr>
      <w:hyperlink r:id="rId18" w:history="1">
        <w:r w:rsidRPr="0076673E">
          <w:rPr>
            <w:rStyle w:val="Hyperlink"/>
            <w:rFonts w:asciiTheme="minorHAnsi" w:hAnsiTheme="minorHAnsi" w:cstheme="minorHAnsi"/>
            <w:sz w:val="24"/>
            <w:szCs w:val="21"/>
          </w:rPr>
          <w:t>RivanaS@fortlauderdale.gov</w:t>
        </w:r>
      </w:hyperlink>
    </w:p>
    <w:p w:rsidR="004D2FAA" w:rsidRPr="00E25672" w:rsidRDefault="004D2FAA" w:rsidP="00E25672">
      <w:pPr>
        <w:rPr>
          <w:rFonts w:asciiTheme="minorHAnsi" w:hAnsiTheme="minorHAnsi" w:cstheme="minorHAnsi"/>
          <w:sz w:val="24"/>
          <w:szCs w:val="21"/>
        </w:rPr>
      </w:pPr>
    </w:p>
    <w:p w:rsidR="00BC4859" w:rsidRDefault="00BC4859">
      <w:pPr>
        <w:rPr>
          <w:rFonts w:cs="Calibri"/>
          <w:sz w:val="24"/>
          <w:szCs w:val="24"/>
        </w:rPr>
      </w:pPr>
    </w:p>
    <w:p w:rsidR="007959C7" w:rsidRDefault="00101271">
      <w:pPr>
        <w:rPr>
          <w:rFonts w:cs="Calibri"/>
          <w:sz w:val="24"/>
          <w:szCs w:val="24"/>
        </w:rPr>
      </w:pPr>
      <w:r w:rsidRPr="007959C7">
        <w:rPr>
          <w:rFonts w:cs="Calibri"/>
          <w:sz w:val="24"/>
          <w:szCs w:val="24"/>
        </w:rPr>
        <w:t xml:space="preserve">Thank </w:t>
      </w:r>
      <w:r w:rsidR="00665DE7" w:rsidRPr="007959C7">
        <w:rPr>
          <w:rFonts w:cs="Calibri"/>
          <w:sz w:val="24"/>
          <w:szCs w:val="24"/>
        </w:rPr>
        <w:t>y</w:t>
      </w:r>
      <w:r w:rsidRPr="007959C7">
        <w:rPr>
          <w:rFonts w:cs="Calibri"/>
          <w:sz w:val="24"/>
          <w:szCs w:val="24"/>
        </w:rPr>
        <w:t xml:space="preserve">ou </w:t>
      </w:r>
      <w:r w:rsidR="00712548" w:rsidRPr="007959C7">
        <w:rPr>
          <w:rFonts w:cs="Calibri"/>
          <w:sz w:val="24"/>
          <w:szCs w:val="24"/>
        </w:rPr>
        <w:t xml:space="preserve">again </w:t>
      </w:r>
      <w:r w:rsidRPr="007959C7">
        <w:rPr>
          <w:rFonts w:cs="Calibri"/>
          <w:sz w:val="24"/>
          <w:szCs w:val="24"/>
        </w:rPr>
        <w:t xml:space="preserve">to </w:t>
      </w:r>
      <w:r w:rsidR="00665DE7" w:rsidRPr="007959C7">
        <w:rPr>
          <w:rFonts w:cs="Calibri"/>
          <w:sz w:val="24"/>
          <w:szCs w:val="24"/>
        </w:rPr>
        <w:t xml:space="preserve">our </w:t>
      </w:r>
      <w:r w:rsidR="007959C7" w:rsidRPr="00786119">
        <w:rPr>
          <w:rFonts w:cs="Calibri"/>
          <w:sz w:val="24"/>
          <w:szCs w:val="24"/>
        </w:rPr>
        <w:t xml:space="preserve">wonderful </w:t>
      </w:r>
      <w:r w:rsidR="00665DE7" w:rsidRPr="007959C7">
        <w:rPr>
          <w:rFonts w:cs="Calibri"/>
          <w:sz w:val="24"/>
          <w:szCs w:val="24"/>
        </w:rPr>
        <w:t>co-host</w:t>
      </w:r>
      <w:r w:rsidR="007959C7">
        <w:rPr>
          <w:rFonts w:cs="Calibri"/>
          <w:sz w:val="24"/>
          <w:szCs w:val="24"/>
        </w:rPr>
        <w:t>,</w:t>
      </w:r>
      <w:r w:rsidR="00712548" w:rsidRPr="007959C7">
        <w:rPr>
          <w:rFonts w:cs="Calibri"/>
          <w:sz w:val="24"/>
          <w:szCs w:val="24"/>
        </w:rPr>
        <w:t xml:space="preserve"> </w:t>
      </w:r>
      <w:r w:rsidR="00665DE7" w:rsidRPr="007959C7">
        <w:rPr>
          <w:rFonts w:cs="Calibri"/>
          <w:sz w:val="24"/>
          <w:szCs w:val="24"/>
        </w:rPr>
        <w:t>speakers</w:t>
      </w:r>
      <w:r w:rsidR="007959C7">
        <w:rPr>
          <w:rFonts w:cs="Calibri"/>
          <w:sz w:val="24"/>
          <w:szCs w:val="24"/>
        </w:rPr>
        <w:t>, and participants -</w:t>
      </w:r>
      <w:r w:rsidR="00665DE7" w:rsidRPr="007959C7">
        <w:rPr>
          <w:rFonts w:cs="Calibri"/>
          <w:sz w:val="24"/>
          <w:szCs w:val="24"/>
        </w:rPr>
        <w:t xml:space="preserve"> </w:t>
      </w:r>
      <w:r w:rsidR="00712548" w:rsidRPr="007959C7">
        <w:rPr>
          <w:rFonts w:cs="Calibri"/>
          <w:sz w:val="24"/>
          <w:szCs w:val="24"/>
        </w:rPr>
        <w:t xml:space="preserve">who </w:t>
      </w:r>
      <w:r w:rsidRPr="007959C7">
        <w:rPr>
          <w:rFonts w:cs="Calibri"/>
          <w:sz w:val="24"/>
          <w:szCs w:val="24"/>
        </w:rPr>
        <w:t xml:space="preserve">dedicated their time to </w:t>
      </w:r>
      <w:r w:rsidR="00665DE7" w:rsidRPr="007959C7">
        <w:rPr>
          <w:rFonts w:cs="Calibri"/>
          <w:sz w:val="24"/>
          <w:szCs w:val="24"/>
        </w:rPr>
        <w:t>sh</w:t>
      </w:r>
      <w:r w:rsidRPr="007959C7">
        <w:rPr>
          <w:rFonts w:cs="Calibri"/>
          <w:sz w:val="24"/>
          <w:szCs w:val="24"/>
        </w:rPr>
        <w:t xml:space="preserve">are their </w:t>
      </w:r>
      <w:r w:rsidR="00665DE7" w:rsidRPr="007959C7">
        <w:rPr>
          <w:rFonts w:cs="Calibri"/>
          <w:sz w:val="24"/>
          <w:szCs w:val="24"/>
        </w:rPr>
        <w:t xml:space="preserve">stories and </w:t>
      </w:r>
      <w:r w:rsidRPr="007959C7">
        <w:rPr>
          <w:rFonts w:cs="Calibri"/>
          <w:sz w:val="24"/>
          <w:szCs w:val="24"/>
        </w:rPr>
        <w:t>expertise.</w:t>
      </w:r>
      <w:r w:rsidR="00665DE7" w:rsidRPr="007959C7">
        <w:rPr>
          <w:rFonts w:cs="Calibri"/>
          <w:sz w:val="24"/>
          <w:szCs w:val="24"/>
        </w:rPr>
        <w:t xml:space="preserve"> Some fantastic case studies were presented, and the group left inspired to take new concepts and best practice back to their municipalities to implement. </w:t>
      </w:r>
      <w:r w:rsidR="00DF6FB8" w:rsidRPr="007959C7">
        <w:rPr>
          <w:rFonts w:cs="Calibri"/>
          <w:sz w:val="24"/>
          <w:szCs w:val="24"/>
        </w:rPr>
        <w:t xml:space="preserve"> </w:t>
      </w:r>
      <w:r w:rsidR="00665DE7" w:rsidRPr="007959C7">
        <w:rPr>
          <w:rFonts w:cs="Calibri"/>
          <w:sz w:val="24"/>
          <w:szCs w:val="24"/>
        </w:rPr>
        <w:t xml:space="preserve">By sharing our experiences, we advance all of our programs and help to move sustainability forward in our entire community. </w:t>
      </w:r>
    </w:p>
    <w:p w:rsidR="007959C7" w:rsidRDefault="007959C7">
      <w:pPr>
        <w:rPr>
          <w:rFonts w:cs="Calibri"/>
          <w:sz w:val="24"/>
          <w:szCs w:val="24"/>
        </w:rPr>
      </w:pPr>
    </w:p>
    <w:p w:rsidR="00665DE7" w:rsidRPr="00896F47" w:rsidRDefault="007959C7">
      <w:p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Together, through the</w:t>
      </w:r>
      <w:r w:rsidR="00665DE7" w:rsidRPr="007959C7">
        <w:rPr>
          <w:rFonts w:cs="Calibri"/>
          <w:sz w:val="24"/>
          <w:szCs w:val="24"/>
        </w:rPr>
        <w:t xml:space="preserve"> Sustainability Stewards</w:t>
      </w:r>
      <w:r>
        <w:rPr>
          <w:rFonts w:cs="Calibri"/>
          <w:sz w:val="24"/>
          <w:szCs w:val="24"/>
        </w:rPr>
        <w:t xml:space="preserve"> of Broward, we are</w:t>
      </w:r>
      <w:r w:rsidR="00665DE7" w:rsidRPr="007959C7">
        <w:rPr>
          <w:rFonts w:cs="Calibri"/>
          <w:sz w:val="24"/>
          <w:szCs w:val="24"/>
        </w:rPr>
        <w:t xml:space="preserve"> making </w:t>
      </w:r>
      <w:r w:rsidR="00432513" w:rsidRPr="007959C7">
        <w:rPr>
          <w:rFonts w:cs="Calibri"/>
          <w:sz w:val="24"/>
          <w:szCs w:val="24"/>
        </w:rPr>
        <w:t xml:space="preserve">Broward </w:t>
      </w:r>
      <w:r w:rsidR="00665DE7" w:rsidRPr="007959C7">
        <w:rPr>
          <w:rFonts w:cs="Calibri"/>
          <w:sz w:val="24"/>
          <w:szCs w:val="24"/>
        </w:rPr>
        <w:t xml:space="preserve">a more energy efficient, climate resilient, </w:t>
      </w:r>
      <w:r>
        <w:rPr>
          <w:rFonts w:cs="Calibri"/>
          <w:sz w:val="24"/>
          <w:szCs w:val="24"/>
        </w:rPr>
        <w:t>and sustainable</w:t>
      </w:r>
      <w:r w:rsidR="00665DE7" w:rsidRPr="007959C7">
        <w:rPr>
          <w:rFonts w:cs="Calibri"/>
          <w:sz w:val="24"/>
          <w:szCs w:val="24"/>
        </w:rPr>
        <w:t xml:space="preserve"> </w:t>
      </w:r>
      <w:r w:rsidR="00432513" w:rsidRPr="007959C7">
        <w:rPr>
          <w:rFonts w:cs="Calibri"/>
          <w:sz w:val="24"/>
          <w:szCs w:val="24"/>
        </w:rPr>
        <w:t>community</w:t>
      </w:r>
      <w:r>
        <w:rPr>
          <w:rFonts w:cs="Calibri"/>
          <w:sz w:val="24"/>
          <w:szCs w:val="24"/>
        </w:rPr>
        <w:t xml:space="preserve">. </w:t>
      </w:r>
      <w:r w:rsidRPr="00896F47">
        <w:rPr>
          <w:rFonts w:cs="Calibri"/>
          <w:i/>
          <w:sz w:val="24"/>
          <w:szCs w:val="24"/>
        </w:rPr>
        <w:t>We hope to see you at the next informative and inspiring event</w:t>
      </w:r>
      <w:r w:rsidR="00665DE7" w:rsidRPr="00896F47">
        <w:rPr>
          <w:rFonts w:cs="Calibri"/>
          <w:i/>
          <w:sz w:val="24"/>
          <w:szCs w:val="24"/>
        </w:rPr>
        <w:t>!</w:t>
      </w:r>
    </w:p>
    <w:p w:rsidR="00665DE7" w:rsidRPr="00896F47" w:rsidRDefault="00665DE7" w:rsidP="00101271">
      <w:pPr>
        <w:rPr>
          <w:rFonts w:cs="Calibri"/>
          <w:szCs w:val="24"/>
        </w:rPr>
      </w:pPr>
    </w:p>
    <w:p w:rsidR="00896F47" w:rsidRPr="00896F47" w:rsidRDefault="00896F47" w:rsidP="00101271">
      <w:pPr>
        <w:rPr>
          <w:rFonts w:ascii="Lucida Handwriting" w:hAnsi="Lucida Handwriting" w:cs="Calibri"/>
          <w:i/>
          <w:sz w:val="28"/>
          <w:szCs w:val="24"/>
        </w:rPr>
      </w:pPr>
      <w:r w:rsidRPr="00896F47">
        <w:rPr>
          <w:rFonts w:ascii="Lucida Handwriting" w:hAnsi="Lucida Handwriting" w:cs="Calibri"/>
          <w:i/>
          <w:sz w:val="28"/>
          <w:szCs w:val="24"/>
        </w:rPr>
        <w:t>Jill Horwitz</w:t>
      </w:r>
    </w:p>
    <w:p w:rsidR="00432513" w:rsidRPr="00432513" w:rsidRDefault="00896F47" w:rsidP="00896F47">
      <w:pPr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Broward County Energy and Sustainability Program</w:t>
      </w:r>
    </w:p>
    <w:sectPr w:rsidR="00432513" w:rsidRPr="00432513" w:rsidSect="007D4DE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737"/>
    <w:multiLevelType w:val="hybridMultilevel"/>
    <w:tmpl w:val="A244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85FA6"/>
    <w:multiLevelType w:val="hybridMultilevel"/>
    <w:tmpl w:val="6480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5469F"/>
    <w:multiLevelType w:val="hybridMultilevel"/>
    <w:tmpl w:val="F59033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XrPv7HqO//54bHjBBddGs5ls+s=" w:salt="wnrbZJ4x8s9daxtSvtSQ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0"/>
    <w:rsid w:val="00060E61"/>
    <w:rsid w:val="000C4CDD"/>
    <w:rsid w:val="000D277A"/>
    <w:rsid w:val="000F0B4B"/>
    <w:rsid w:val="00101271"/>
    <w:rsid w:val="001109AA"/>
    <w:rsid w:val="00186E8E"/>
    <w:rsid w:val="002331C4"/>
    <w:rsid w:val="00241EFA"/>
    <w:rsid w:val="00257EDF"/>
    <w:rsid w:val="002A61DA"/>
    <w:rsid w:val="002B2D9B"/>
    <w:rsid w:val="002B3ED1"/>
    <w:rsid w:val="002B72D5"/>
    <w:rsid w:val="002E3427"/>
    <w:rsid w:val="00344638"/>
    <w:rsid w:val="003800D7"/>
    <w:rsid w:val="00416A2A"/>
    <w:rsid w:val="00432513"/>
    <w:rsid w:val="0043381A"/>
    <w:rsid w:val="00450CF8"/>
    <w:rsid w:val="00496266"/>
    <w:rsid w:val="00496FBD"/>
    <w:rsid w:val="004D2FAA"/>
    <w:rsid w:val="00547BDB"/>
    <w:rsid w:val="005C3270"/>
    <w:rsid w:val="005C725D"/>
    <w:rsid w:val="005D2D68"/>
    <w:rsid w:val="005E0723"/>
    <w:rsid w:val="00630244"/>
    <w:rsid w:val="00665DE7"/>
    <w:rsid w:val="006B4EA2"/>
    <w:rsid w:val="00712548"/>
    <w:rsid w:val="00734732"/>
    <w:rsid w:val="007601BF"/>
    <w:rsid w:val="00786119"/>
    <w:rsid w:val="007959C7"/>
    <w:rsid w:val="007D4DE4"/>
    <w:rsid w:val="008412B0"/>
    <w:rsid w:val="00896F47"/>
    <w:rsid w:val="008A7AAA"/>
    <w:rsid w:val="00A1642A"/>
    <w:rsid w:val="00A2365F"/>
    <w:rsid w:val="00AF0644"/>
    <w:rsid w:val="00AF4114"/>
    <w:rsid w:val="00B1113E"/>
    <w:rsid w:val="00B33C25"/>
    <w:rsid w:val="00B65B8F"/>
    <w:rsid w:val="00BC4859"/>
    <w:rsid w:val="00C861C1"/>
    <w:rsid w:val="00DC69DE"/>
    <w:rsid w:val="00DF6FB8"/>
    <w:rsid w:val="00E11FE8"/>
    <w:rsid w:val="00E25672"/>
    <w:rsid w:val="00E31E9C"/>
    <w:rsid w:val="00EA0084"/>
    <w:rsid w:val="00EF1173"/>
    <w:rsid w:val="00F24CED"/>
    <w:rsid w:val="00F81C5A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2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4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2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4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ussman@wm.com" TargetMode="External"/><Relationship Id="rId18" Type="http://schemas.openxmlformats.org/officeDocument/2006/relationships/hyperlink" Target="mailto:RivanaS@fortlauderdal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ther@localizenow.co" TargetMode="External"/><Relationship Id="rId17" Type="http://schemas.openxmlformats.org/officeDocument/2006/relationships/hyperlink" Target="mailto:LorettaC@fortlauderdal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Heimbach@coconutcreek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im_moyer@uss.salvationarmy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NAUSTIN@broward.org" TargetMode="External"/><Relationship Id="rId10" Type="http://schemas.openxmlformats.org/officeDocument/2006/relationships/hyperlink" Target="mailto:jhorwitz@broward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roward.org/GOGREEN/MUNICIPALITIES/Pages/SustainabilityStewardsWorkshops.aspx" TargetMode="External"/><Relationship Id="rId14" Type="http://schemas.openxmlformats.org/officeDocument/2006/relationships/hyperlink" Target="mailto:PFOYE@bro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176E0-B8A1-4A3D-A885-1EC342AB33B1}"/>
</file>

<file path=customXml/itemProps2.xml><?xml version="1.0" encoding="utf-8"?>
<ds:datastoreItem xmlns:ds="http://schemas.openxmlformats.org/officeDocument/2006/customXml" ds:itemID="{F6851EB1-8E5B-4519-82F6-5F110F2CA063}"/>
</file>

<file path=customXml/itemProps3.xml><?xml version="1.0" encoding="utf-8"?>
<ds:datastoreItem xmlns:ds="http://schemas.openxmlformats.org/officeDocument/2006/customXml" ds:itemID="{6D9F7AD6-BA94-4073-A3BC-E7D00293E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</dc:creator>
  <cp:lastModifiedBy>Jill H</cp:lastModifiedBy>
  <cp:revision>3</cp:revision>
  <dcterms:created xsi:type="dcterms:W3CDTF">2013-01-18T17:33:00Z</dcterms:created>
  <dcterms:modified xsi:type="dcterms:W3CDTF">2013-01-18T17:33:00Z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