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6D2" w:rsidRPr="00A30F06" w:rsidRDefault="000506D2">
      <w:pPr>
        <w:suppressAutoHyphens/>
        <w:rPr>
          <w:rFonts w:ascii="Arial" w:hAnsi="Arial"/>
          <w:b/>
          <w:sz w:val="20"/>
          <w:u w:val="single"/>
        </w:rPr>
      </w:pPr>
      <w:bookmarkStart w:id="0" w:name="_GoBack"/>
      <w:bookmarkEnd w:id="0"/>
      <w:r w:rsidRPr="00A30F06">
        <w:rPr>
          <w:rFonts w:ascii="Arial" w:hAnsi="Arial"/>
          <w:b/>
          <w:sz w:val="20"/>
          <w:u w:val="single"/>
        </w:rPr>
        <w:t>SPILL/SLUG DISCHARGE CONTROL PLAN</w:t>
      </w:r>
      <w:r w:rsidR="00A30F06" w:rsidRPr="00A30F06">
        <w:rPr>
          <w:rFonts w:ascii="Arial" w:hAnsi="Arial"/>
          <w:b/>
          <w:sz w:val="20"/>
          <w:u w:val="single"/>
        </w:rPr>
        <w:t xml:space="preserve"> TEMPLATE</w:t>
      </w:r>
      <w:r w:rsidRPr="00A30F06">
        <w:rPr>
          <w:rFonts w:ascii="Arial" w:hAnsi="Arial"/>
          <w:b/>
          <w:sz w:val="20"/>
          <w:u w:val="single"/>
        </w:rPr>
        <w:fldChar w:fldCharType="begin"/>
      </w:r>
      <w:r w:rsidRPr="00A30F06">
        <w:rPr>
          <w:rFonts w:ascii="Arial" w:hAnsi="Arial"/>
          <w:b/>
          <w:sz w:val="20"/>
          <w:u w:val="single"/>
        </w:rPr>
        <w:instrText xml:space="preserve">PRIVATE </w:instrText>
      </w:r>
      <w:r w:rsidRPr="00A30F06">
        <w:rPr>
          <w:rFonts w:ascii="Arial" w:hAnsi="Arial"/>
          <w:b/>
          <w:sz w:val="20"/>
          <w:u w:val="single"/>
        </w:rPr>
        <w:fldChar w:fldCharType="end"/>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1.</w:t>
      </w:r>
      <w:r>
        <w:rPr>
          <w:rFonts w:ascii="Arial" w:hAnsi="Arial"/>
          <w:spacing w:val="-3"/>
          <w:sz w:val="20"/>
        </w:rPr>
        <w:tab/>
        <w:t>General Information</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Industrial User Name:</w:t>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Industrial User Address:</w:t>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 xml:space="preserve">Industrial User Discharge Permit Number: </w:t>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u w:val="single"/>
        </w:rPr>
      </w:pPr>
      <w:r>
        <w:rPr>
          <w:rFonts w:ascii="Arial" w:hAnsi="Arial"/>
          <w:spacing w:val="-3"/>
          <w:sz w:val="20"/>
        </w:rPr>
        <w:tab/>
        <w:t xml:space="preserve">Primary facility contact with 24 hour phone numbers: </w:t>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u w:val="single"/>
        </w:rPr>
      </w:pPr>
      <w:r>
        <w:rPr>
          <w:rFonts w:ascii="Arial" w:hAnsi="Arial"/>
          <w:spacing w:val="-3"/>
          <w:sz w:val="20"/>
        </w:rPr>
        <w:tab/>
        <w:t xml:space="preserve">Secondary facility contact with 24 hour phone numbers: </w:t>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2.</w:t>
      </w:r>
      <w:r>
        <w:rPr>
          <w:rFonts w:ascii="Arial" w:hAnsi="Arial"/>
          <w:spacing w:val="-3"/>
          <w:sz w:val="20"/>
        </w:rPr>
        <w:tab/>
        <w:t>Facility Description</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Nature of Business:</w:t>
      </w: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Operating Hours:</w:t>
      </w:r>
      <w:r>
        <w:rPr>
          <w:rFonts w:ascii="Arial" w:hAnsi="Arial"/>
          <w:spacing w:val="-3"/>
          <w:sz w:val="20"/>
        </w:rPr>
        <w:tab/>
      </w: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Number of Employees:</w:t>
      </w: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Provide detailed drawings of facility to include:</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rPr>
        <w:tab/>
        <w:t>Location of all raw materials</w:t>
      </w: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rPr>
        <w:tab/>
        <w:t>Location of all chemicals</w:t>
      </w: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rPr>
        <w:tab/>
        <w:t>Location of all waste</w:t>
      </w: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rPr>
        <w:tab/>
        <w:t>Location of all floor drains</w:t>
      </w: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rPr>
        <w:tab/>
        <w:t>Location of all other discharge points</w:t>
      </w: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rPr>
        <w:tab/>
        <w:t>Location of all outside exits</w:t>
      </w: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rPr>
        <w:tab/>
        <w:t>Location of all posted notices of emergency contacts</w:t>
      </w: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rPr>
        <w:tab/>
        <w:t>Location of all stormwater drains</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3.</w:t>
      </w:r>
      <w:r>
        <w:rPr>
          <w:rFonts w:ascii="Arial" w:hAnsi="Arial"/>
          <w:spacing w:val="-3"/>
          <w:sz w:val="20"/>
        </w:rPr>
        <w:tab/>
        <w:t>Characteristics of Wastewater (see item 1 of the directions)</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Quantity of wastewater discharged per month:</w:t>
      </w: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Concentrations of wastewater discharged:</w:t>
      </w: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r>
        <w:rPr>
          <w:rFonts w:ascii="Arial" w:hAnsi="Arial"/>
          <w:spacing w:val="-3"/>
          <w:sz w:val="20"/>
          <w:u w:val="single"/>
        </w:rPr>
        <w:br w:type="page"/>
      </w:r>
      <w:r>
        <w:rPr>
          <w:rFonts w:ascii="Arial" w:hAnsi="Arial"/>
          <w:spacing w:val="-3"/>
          <w:sz w:val="20"/>
        </w:rPr>
        <w:lastRenderedPageBreak/>
        <w:t>4.</w:t>
      </w:r>
      <w:r>
        <w:rPr>
          <w:rFonts w:ascii="Arial" w:hAnsi="Arial"/>
          <w:spacing w:val="-3"/>
          <w:sz w:val="20"/>
        </w:rPr>
        <w:tab/>
        <w:t>Characteristics of Raw Materials</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Inventory of all raw materials (see separate page)</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Inventory of all chemicals (see separate page)</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Inventory of all waste (see separate page)</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5.</w:t>
      </w:r>
      <w:r>
        <w:rPr>
          <w:rFonts w:ascii="Arial" w:hAnsi="Arial"/>
          <w:spacing w:val="-3"/>
          <w:sz w:val="20"/>
        </w:rPr>
        <w:tab/>
        <w:t>Spill/Slug Control</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Type of containment used for all chemicals, raw materials, and waste:</w:t>
      </w:r>
    </w:p>
    <w:p w:rsidR="000506D2" w:rsidRDefault="000506D2">
      <w:pPr>
        <w:suppressAutoHyphens/>
        <w:rPr>
          <w:rFonts w:ascii="Arial" w:hAnsi="Arial"/>
          <w:spacing w:val="-3"/>
          <w:sz w:val="20"/>
        </w:rPr>
      </w:pPr>
      <w:r>
        <w:rPr>
          <w:rFonts w:ascii="Arial" w:hAnsi="Arial"/>
          <w:spacing w:val="-3"/>
          <w:sz w:val="20"/>
        </w:rPr>
        <w:tab/>
      </w: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p>
    <w:p w:rsidR="000506D2" w:rsidRDefault="000506D2">
      <w:pPr>
        <w:tabs>
          <w:tab w:val="left" w:pos="-720"/>
          <w:tab w:val="left" w:pos="0"/>
        </w:tabs>
        <w:suppressAutoHyphens/>
        <w:ind w:left="720" w:hanging="720"/>
        <w:rPr>
          <w:rFonts w:ascii="Arial" w:hAnsi="Arial"/>
          <w:spacing w:val="-3"/>
          <w:sz w:val="20"/>
        </w:rPr>
      </w:pPr>
      <w:r>
        <w:rPr>
          <w:rFonts w:ascii="Arial" w:hAnsi="Arial"/>
          <w:spacing w:val="-3"/>
          <w:sz w:val="20"/>
        </w:rPr>
        <w:tab/>
        <w:t>Do you have warning devices prior to any slug releases?</w:t>
      </w:r>
      <w:r>
        <w:rPr>
          <w:rFonts w:ascii="Arial" w:hAnsi="Arial"/>
          <w:spacing w:val="-3"/>
          <w:sz w:val="20"/>
        </w:rPr>
        <w:tab/>
      </w:r>
      <w:r>
        <w:rPr>
          <w:rFonts w:ascii="Arial" w:hAnsi="Arial"/>
          <w:spacing w:val="-3"/>
          <w:sz w:val="20"/>
        </w:rPr>
        <w:sym w:font="WP TypographicSymbols" w:char="F047"/>
      </w:r>
      <w:r>
        <w:rPr>
          <w:rFonts w:ascii="Arial" w:hAnsi="Arial"/>
          <w:spacing w:val="-3"/>
          <w:sz w:val="20"/>
        </w:rPr>
        <w:t xml:space="preserve"> Yes</w:t>
      </w:r>
      <w:r>
        <w:rPr>
          <w:rFonts w:ascii="Arial" w:hAnsi="Arial"/>
          <w:spacing w:val="-3"/>
          <w:sz w:val="20"/>
        </w:rPr>
        <w:tab/>
      </w:r>
      <w:r>
        <w:rPr>
          <w:rFonts w:ascii="Arial" w:hAnsi="Arial"/>
          <w:spacing w:val="-3"/>
          <w:sz w:val="20"/>
        </w:rPr>
        <w:tab/>
      </w:r>
      <w:r>
        <w:rPr>
          <w:rFonts w:ascii="Arial" w:hAnsi="Arial"/>
          <w:spacing w:val="-3"/>
          <w:sz w:val="20"/>
        </w:rPr>
        <w:sym w:font="WP TypographicSymbols" w:char="F047"/>
      </w:r>
      <w:r>
        <w:rPr>
          <w:rFonts w:ascii="Arial" w:hAnsi="Arial"/>
          <w:spacing w:val="-3"/>
          <w:sz w:val="20"/>
        </w:rPr>
        <w:t xml:space="preserve"> No</w:t>
      </w:r>
    </w:p>
    <w:p w:rsidR="000506D2" w:rsidRDefault="000506D2">
      <w:pPr>
        <w:tabs>
          <w:tab w:val="left" w:pos="-720"/>
          <w:tab w:val="left" w:pos="0"/>
        </w:tabs>
        <w:suppressAutoHyphens/>
        <w:ind w:left="720" w:hanging="720"/>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If yes, describe</w:t>
      </w: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tabs>
          <w:tab w:val="left" w:pos="-720"/>
        </w:tabs>
        <w:suppressAutoHyphens/>
        <w:rPr>
          <w:rFonts w:ascii="Arial" w:hAnsi="Arial"/>
          <w:spacing w:val="-3"/>
          <w:sz w:val="20"/>
        </w:rPr>
      </w:pPr>
      <w:r>
        <w:rPr>
          <w:rFonts w:ascii="Arial" w:hAnsi="Arial"/>
          <w:spacing w:val="-3"/>
          <w:sz w:val="20"/>
        </w:rPr>
        <w:tab/>
      </w:r>
    </w:p>
    <w:p w:rsidR="000506D2" w:rsidRDefault="000506D2">
      <w:pPr>
        <w:tabs>
          <w:tab w:val="left" w:pos="-720"/>
          <w:tab w:val="left" w:pos="0"/>
        </w:tabs>
        <w:suppressAutoHyphens/>
        <w:ind w:left="720" w:hanging="720"/>
        <w:rPr>
          <w:rFonts w:ascii="Arial" w:hAnsi="Arial"/>
          <w:spacing w:val="-3"/>
          <w:sz w:val="20"/>
        </w:rPr>
      </w:pPr>
      <w:r>
        <w:rPr>
          <w:rFonts w:ascii="Arial" w:hAnsi="Arial"/>
          <w:spacing w:val="-3"/>
          <w:sz w:val="20"/>
        </w:rPr>
        <w:t>6.</w:t>
      </w:r>
      <w:r>
        <w:rPr>
          <w:rFonts w:ascii="Arial" w:hAnsi="Arial"/>
          <w:spacing w:val="-3"/>
          <w:sz w:val="20"/>
        </w:rPr>
        <w:tab/>
        <w:t>Do you have emergency response equipment available?</w:t>
      </w:r>
      <w:r>
        <w:rPr>
          <w:rFonts w:ascii="Arial" w:hAnsi="Arial"/>
          <w:spacing w:val="-3"/>
          <w:sz w:val="20"/>
        </w:rPr>
        <w:tab/>
      </w:r>
      <w:r>
        <w:rPr>
          <w:rFonts w:ascii="Arial" w:hAnsi="Arial"/>
          <w:spacing w:val="-3"/>
          <w:sz w:val="20"/>
        </w:rPr>
        <w:sym w:font="WP TypographicSymbols" w:char="F047"/>
      </w:r>
      <w:r>
        <w:rPr>
          <w:rFonts w:ascii="Arial" w:hAnsi="Arial"/>
          <w:spacing w:val="-3"/>
          <w:sz w:val="20"/>
        </w:rPr>
        <w:t xml:space="preserve"> Yes</w:t>
      </w:r>
      <w:r>
        <w:rPr>
          <w:rFonts w:ascii="Arial" w:hAnsi="Arial"/>
          <w:spacing w:val="-3"/>
          <w:sz w:val="20"/>
        </w:rPr>
        <w:tab/>
      </w:r>
      <w:r>
        <w:rPr>
          <w:rFonts w:ascii="Arial" w:hAnsi="Arial"/>
          <w:spacing w:val="-3"/>
          <w:sz w:val="20"/>
        </w:rPr>
        <w:tab/>
      </w:r>
      <w:r>
        <w:rPr>
          <w:rFonts w:ascii="Arial" w:hAnsi="Arial"/>
          <w:spacing w:val="-3"/>
          <w:sz w:val="20"/>
        </w:rPr>
        <w:sym w:font="WP TypographicSymbols" w:char="F047"/>
      </w:r>
      <w:r>
        <w:rPr>
          <w:rFonts w:ascii="Arial" w:hAnsi="Arial"/>
          <w:spacing w:val="-3"/>
          <w:sz w:val="20"/>
        </w:rPr>
        <w:t xml:space="preserve"> No</w:t>
      </w:r>
    </w:p>
    <w:p w:rsidR="000506D2" w:rsidRDefault="000506D2">
      <w:pPr>
        <w:tabs>
          <w:tab w:val="left" w:pos="-720"/>
          <w:tab w:val="left" w:pos="0"/>
        </w:tabs>
        <w:suppressAutoHyphens/>
        <w:ind w:left="720" w:hanging="720"/>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t>If yes, describe</w:t>
      </w: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suppressAutoHyphens/>
        <w:rPr>
          <w:rFonts w:ascii="Arial" w:hAnsi="Arial"/>
          <w:spacing w:val="-3"/>
          <w:sz w:val="20"/>
        </w:rPr>
      </w:pPr>
    </w:p>
    <w:p w:rsidR="000506D2" w:rsidRDefault="000506D2">
      <w:pPr>
        <w:suppressAutoHyphens/>
        <w:rPr>
          <w:rFonts w:ascii="Arial" w:hAnsi="Arial"/>
          <w:spacing w:val="-3"/>
          <w:sz w:val="20"/>
        </w:rPr>
      </w:pPr>
      <w:r>
        <w:rPr>
          <w:rFonts w:ascii="Arial" w:hAnsi="Arial"/>
          <w:spacing w:val="-3"/>
          <w:sz w:val="20"/>
        </w:rPr>
        <w:tab/>
      </w: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rPr>
      </w:pPr>
    </w:p>
    <w:p w:rsidR="000506D2" w:rsidRDefault="000506D2">
      <w:pPr>
        <w:tabs>
          <w:tab w:val="left" w:pos="-720"/>
        </w:tabs>
        <w:suppressAutoHyphens/>
        <w:rPr>
          <w:rFonts w:ascii="Arial" w:hAnsi="Arial"/>
          <w:spacing w:val="-3"/>
          <w:sz w:val="20"/>
        </w:rPr>
      </w:pPr>
    </w:p>
    <w:p w:rsidR="000506D2" w:rsidRDefault="000506D2">
      <w:pPr>
        <w:tabs>
          <w:tab w:val="left" w:pos="-720"/>
        </w:tabs>
        <w:suppressAutoHyphens/>
        <w:rPr>
          <w:rFonts w:ascii="Arial" w:hAnsi="Arial"/>
          <w:spacing w:val="-3"/>
          <w:sz w:val="20"/>
        </w:rPr>
      </w:pPr>
      <w:r>
        <w:rPr>
          <w:rFonts w:ascii="Arial" w:hAnsi="Arial"/>
          <w:spacing w:val="-3"/>
          <w:sz w:val="20"/>
        </w:rPr>
        <w:t>7.</w:t>
      </w:r>
      <w:r>
        <w:rPr>
          <w:rFonts w:ascii="Arial" w:hAnsi="Arial"/>
          <w:spacing w:val="-3"/>
          <w:sz w:val="20"/>
        </w:rPr>
        <w:tab/>
        <w:t>Notification of Slug Discharge</w:t>
      </w:r>
    </w:p>
    <w:p w:rsidR="000506D2" w:rsidRDefault="000506D2">
      <w:pPr>
        <w:tabs>
          <w:tab w:val="left" w:pos="-720"/>
        </w:tabs>
        <w:suppressAutoHyphens/>
        <w:rPr>
          <w:rFonts w:ascii="Arial" w:hAnsi="Arial"/>
          <w:spacing w:val="-3"/>
          <w:sz w:val="20"/>
        </w:rPr>
      </w:pPr>
    </w:p>
    <w:p w:rsidR="000506D2" w:rsidRDefault="000506D2">
      <w:pPr>
        <w:tabs>
          <w:tab w:val="left" w:pos="-720"/>
        </w:tabs>
        <w:suppressAutoHyphens/>
        <w:rPr>
          <w:rFonts w:ascii="Arial" w:hAnsi="Arial"/>
          <w:spacing w:val="-3"/>
          <w:sz w:val="20"/>
        </w:rPr>
      </w:pPr>
      <w:r>
        <w:rPr>
          <w:rFonts w:ascii="Arial" w:hAnsi="Arial"/>
          <w:spacing w:val="-3"/>
          <w:sz w:val="20"/>
        </w:rPr>
        <w:tab/>
        <w:t>In the event of a slug release:</w:t>
      </w:r>
    </w:p>
    <w:p w:rsidR="000506D2" w:rsidRDefault="000506D2">
      <w:pPr>
        <w:tabs>
          <w:tab w:val="left" w:pos="-720"/>
        </w:tabs>
        <w:suppressAutoHyphens/>
        <w:rPr>
          <w:rFonts w:ascii="Arial" w:hAnsi="Arial"/>
          <w:spacing w:val="-3"/>
          <w:sz w:val="20"/>
        </w:rPr>
      </w:pPr>
    </w:p>
    <w:p w:rsidR="000506D2" w:rsidRDefault="000506D2">
      <w:pPr>
        <w:tabs>
          <w:tab w:val="left" w:pos="-720"/>
          <w:tab w:val="left" w:pos="0"/>
          <w:tab w:val="left" w:pos="720"/>
        </w:tabs>
        <w:suppressAutoHyphens/>
        <w:ind w:left="1440" w:hanging="1440"/>
        <w:rPr>
          <w:rFonts w:ascii="Arial" w:hAnsi="Arial"/>
          <w:spacing w:val="-3"/>
          <w:sz w:val="20"/>
        </w:rPr>
      </w:pPr>
      <w:r>
        <w:rPr>
          <w:rFonts w:ascii="Arial" w:hAnsi="Arial"/>
          <w:spacing w:val="-3"/>
          <w:sz w:val="20"/>
        </w:rPr>
        <w:tab/>
      </w:r>
      <w:r>
        <w:rPr>
          <w:rFonts w:ascii="Arial" w:hAnsi="Arial"/>
          <w:spacing w:val="-3"/>
          <w:sz w:val="20"/>
        </w:rPr>
        <w:tab/>
        <w:t xml:space="preserve">Do you have a procedure to immediately notify </w:t>
      </w:r>
      <w:r w:rsidR="00557E62">
        <w:rPr>
          <w:rFonts w:ascii="Arial" w:hAnsi="Arial"/>
          <w:spacing w:val="-3"/>
          <w:sz w:val="20"/>
        </w:rPr>
        <w:t>Broward County’s</w:t>
      </w:r>
      <w:r>
        <w:rPr>
          <w:rFonts w:ascii="Arial" w:hAnsi="Arial"/>
          <w:spacing w:val="-3"/>
          <w:sz w:val="20"/>
        </w:rPr>
        <w:t xml:space="preserve"> Industrial Pretreatment Program at ______________?</w:t>
      </w:r>
      <w:r>
        <w:rPr>
          <w:rFonts w:ascii="Arial" w:hAnsi="Arial"/>
          <w:spacing w:val="-3"/>
          <w:sz w:val="20"/>
        </w:rPr>
        <w:tab/>
      </w:r>
      <w:r>
        <w:rPr>
          <w:rFonts w:ascii="Arial" w:hAnsi="Arial"/>
          <w:spacing w:val="-3"/>
          <w:sz w:val="20"/>
        </w:rPr>
        <w:tab/>
      </w:r>
      <w:r>
        <w:rPr>
          <w:rFonts w:ascii="Arial" w:hAnsi="Arial"/>
          <w:spacing w:val="-3"/>
          <w:sz w:val="20"/>
        </w:rPr>
        <w:sym w:font="WP TypographicSymbols" w:char="F047"/>
      </w:r>
      <w:r>
        <w:rPr>
          <w:rFonts w:ascii="Arial" w:hAnsi="Arial"/>
          <w:spacing w:val="-3"/>
          <w:sz w:val="20"/>
        </w:rPr>
        <w:t xml:space="preserve"> Yes</w:t>
      </w:r>
      <w:r>
        <w:rPr>
          <w:rFonts w:ascii="Arial" w:hAnsi="Arial"/>
          <w:spacing w:val="-3"/>
          <w:sz w:val="20"/>
        </w:rPr>
        <w:tab/>
      </w:r>
      <w:r>
        <w:rPr>
          <w:rFonts w:ascii="Arial" w:hAnsi="Arial"/>
          <w:spacing w:val="-3"/>
          <w:sz w:val="20"/>
        </w:rPr>
        <w:tab/>
      </w:r>
      <w:r>
        <w:rPr>
          <w:rFonts w:ascii="Arial" w:hAnsi="Arial"/>
          <w:spacing w:val="-3"/>
          <w:sz w:val="20"/>
        </w:rPr>
        <w:sym w:font="WP TypographicSymbols" w:char="F047"/>
      </w:r>
      <w:r>
        <w:rPr>
          <w:rFonts w:ascii="Arial" w:hAnsi="Arial"/>
          <w:spacing w:val="-3"/>
          <w:sz w:val="20"/>
        </w:rPr>
        <w:t xml:space="preserve"> No</w:t>
      </w:r>
    </w:p>
    <w:p w:rsidR="000506D2" w:rsidRDefault="000506D2">
      <w:pPr>
        <w:tabs>
          <w:tab w:val="left" w:pos="-720"/>
        </w:tabs>
        <w:suppressAutoHyphens/>
        <w:rPr>
          <w:rFonts w:ascii="Arial" w:hAnsi="Arial"/>
          <w:spacing w:val="-3"/>
          <w:sz w:val="20"/>
        </w:rPr>
      </w:pPr>
    </w:p>
    <w:p w:rsidR="000506D2" w:rsidRDefault="000506D2">
      <w:pPr>
        <w:tabs>
          <w:tab w:val="left" w:pos="-720"/>
          <w:tab w:val="left" w:pos="0"/>
          <w:tab w:val="left" w:pos="720"/>
        </w:tabs>
        <w:suppressAutoHyphens/>
        <w:ind w:left="1440" w:hanging="1440"/>
        <w:rPr>
          <w:rFonts w:ascii="Arial" w:hAnsi="Arial"/>
          <w:spacing w:val="-3"/>
          <w:sz w:val="20"/>
        </w:rPr>
      </w:pPr>
      <w:r>
        <w:rPr>
          <w:rFonts w:ascii="Arial" w:hAnsi="Arial"/>
          <w:spacing w:val="-3"/>
          <w:sz w:val="20"/>
        </w:rPr>
        <w:tab/>
      </w:r>
      <w:r>
        <w:rPr>
          <w:rFonts w:ascii="Arial" w:hAnsi="Arial"/>
          <w:spacing w:val="-3"/>
          <w:sz w:val="20"/>
        </w:rPr>
        <w:tab/>
        <w:t>Do you have notices posted of appropriate contact persons with phone numbers?</w:t>
      </w:r>
    </w:p>
    <w:p w:rsidR="000506D2" w:rsidRDefault="000506D2">
      <w:pPr>
        <w:tabs>
          <w:tab w:val="left" w:pos="-720"/>
          <w:tab w:val="left" w:pos="0"/>
          <w:tab w:val="left" w:pos="720"/>
        </w:tabs>
        <w:suppressAutoHyphens/>
        <w:ind w:left="1440" w:hanging="1440"/>
        <w:rPr>
          <w:rFonts w:ascii="Arial" w:hAnsi="Arial"/>
          <w:spacing w:val="-3"/>
          <w:sz w:val="20"/>
        </w:rPr>
      </w:pPr>
      <w:r>
        <w:rPr>
          <w:rFonts w:ascii="Arial" w:hAnsi="Arial"/>
          <w:spacing w:val="-3"/>
          <w:sz w:val="20"/>
        </w:rPr>
        <w:tab/>
      </w:r>
      <w:r>
        <w:rPr>
          <w:rFonts w:ascii="Arial" w:hAnsi="Arial"/>
          <w:spacing w:val="-3"/>
          <w:sz w:val="20"/>
        </w:rPr>
        <w:tab/>
      </w:r>
      <w:r>
        <w:rPr>
          <w:rFonts w:ascii="Arial" w:hAnsi="Arial"/>
          <w:spacing w:val="-3"/>
          <w:sz w:val="20"/>
        </w:rPr>
        <w:sym w:font="WP TypographicSymbols" w:char="F047"/>
      </w:r>
      <w:r>
        <w:rPr>
          <w:rFonts w:ascii="Arial" w:hAnsi="Arial"/>
          <w:spacing w:val="-3"/>
          <w:sz w:val="20"/>
        </w:rPr>
        <w:t xml:space="preserve"> Yes</w:t>
      </w:r>
      <w:r>
        <w:rPr>
          <w:rFonts w:ascii="Arial" w:hAnsi="Arial"/>
          <w:spacing w:val="-3"/>
          <w:sz w:val="20"/>
        </w:rPr>
        <w:tab/>
      </w:r>
      <w:r>
        <w:rPr>
          <w:rFonts w:ascii="Arial" w:hAnsi="Arial"/>
          <w:spacing w:val="-3"/>
          <w:sz w:val="20"/>
        </w:rPr>
        <w:tab/>
      </w:r>
      <w:r>
        <w:rPr>
          <w:rFonts w:ascii="Arial" w:hAnsi="Arial"/>
          <w:spacing w:val="-3"/>
          <w:sz w:val="20"/>
        </w:rPr>
        <w:sym w:font="WP TypographicSymbols" w:char="F047"/>
      </w:r>
      <w:r>
        <w:rPr>
          <w:rFonts w:ascii="Arial" w:hAnsi="Arial"/>
          <w:spacing w:val="-3"/>
          <w:sz w:val="20"/>
        </w:rPr>
        <w:t xml:space="preserve"> No</w:t>
      </w:r>
    </w:p>
    <w:p w:rsidR="000506D2" w:rsidRDefault="000506D2">
      <w:pPr>
        <w:tabs>
          <w:tab w:val="left" w:pos="-720"/>
        </w:tabs>
        <w:suppressAutoHyphens/>
        <w:rPr>
          <w:rFonts w:ascii="Arial" w:hAnsi="Arial"/>
          <w:spacing w:val="-3"/>
          <w:sz w:val="20"/>
        </w:rPr>
      </w:pPr>
    </w:p>
    <w:p w:rsidR="000506D2" w:rsidRDefault="000506D2">
      <w:pPr>
        <w:tabs>
          <w:tab w:val="left" w:pos="-720"/>
          <w:tab w:val="left" w:pos="0"/>
        </w:tabs>
        <w:suppressAutoHyphens/>
        <w:rPr>
          <w:rFonts w:ascii="Arial" w:hAnsi="Arial"/>
          <w:spacing w:val="-3"/>
          <w:sz w:val="20"/>
        </w:rPr>
      </w:pPr>
      <w:r>
        <w:rPr>
          <w:rFonts w:ascii="Arial" w:hAnsi="Arial"/>
          <w:spacing w:val="-3"/>
          <w:sz w:val="20"/>
        </w:rPr>
        <w:tab/>
      </w:r>
      <w:r>
        <w:rPr>
          <w:rFonts w:ascii="Arial" w:hAnsi="Arial"/>
          <w:spacing w:val="-3"/>
          <w:sz w:val="20"/>
        </w:rPr>
        <w:tab/>
        <w:t>If yes, please attach copy.</w:t>
      </w:r>
    </w:p>
    <w:p w:rsidR="000506D2" w:rsidRDefault="000506D2">
      <w:pPr>
        <w:tabs>
          <w:tab w:val="left" w:pos="-720"/>
          <w:tab w:val="left" w:pos="0"/>
        </w:tabs>
        <w:suppressAutoHyphens/>
        <w:rPr>
          <w:rFonts w:ascii="Arial" w:hAnsi="Arial"/>
          <w:spacing w:val="-3"/>
          <w:sz w:val="20"/>
        </w:rPr>
      </w:pPr>
    </w:p>
    <w:p w:rsidR="000506D2" w:rsidRDefault="000506D2">
      <w:pPr>
        <w:tabs>
          <w:tab w:val="left" w:pos="-720"/>
          <w:tab w:val="left" w:pos="0"/>
        </w:tabs>
        <w:suppressAutoHyphens/>
        <w:rPr>
          <w:rFonts w:ascii="Arial" w:hAnsi="Arial"/>
          <w:spacing w:val="-3"/>
          <w:sz w:val="20"/>
        </w:rPr>
      </w:pPr>
    </w:p>
    <w:p w:rsidR="000506D2" w:rsidRDefault="000506D2">
      <w:pPr>
        <w:tabs>
          <w:tab w:val="left" w:pos="-720"/>
          <w:tab w:val="left" w:pos="0"/>
        </w:tabs>
        <w:suppressAutoHyphens/>
        <w:rPr>
          <w:rFonts w:ascii="Arial" w:hAnsi="Arial"/>
          <w:spacing w:val="-3"/>
          <w:sz w:val="20"/>
        </w:rPr>
      </w:pPr>
      <w:r>
        <w:rPr>
          <w:rFonts w:ascii="Arial" w:hAnsi="Arial"/>
          <w:spacing w:val="-3"/>
          <w:sz w:val="20"/>
        </w:rPr>
        <w:t>8.</w:t>
      </w:r>
      <w:r>
        <w:rPr>
          <w:rFonts w:ascii="Arial" w:hAnsi="Arial"/>
          <w:spacing w:val="-3"/>
          <w:sz w:val="20"/>
        </w:rPr>
        <w:tab/>
        <w:t>The wastewater is discharged to the following Wastewater Treatment Facility:</w:t>
      </w:r>
    </w:p>
    <w:p w:rsidR="000506D2" w:rsidRDefault="000506D2">
      <w:pPr>
        <w:tabs>
          <w:tab w:val="left" w:pos="-720"/>
          <w:tab w:val="left" w:pos="0"/>
        </w:tabs>
        <w:suppressAutoHyphens/>
        <w:rPr>
          <w:rFonts w:ascii="Arial" w:hAnsi="Arial"/>
          <w:spacing w:val="-3"/>
          <w:sz w:val="20"/>
        </w:rPr>
      </w:pPr>
    </w:p>
    <w:p w:rsidR="000506D2" w:rsidRDefault="000506D2">
      <w:pPr>
        <w:tabs>
          <w:tab w:val="left" w:pos="-720"/>
          <w:tab w:val="left" w:pos="0"/>
        </w:tabs>
        <w:suppressAutoHyphens/>
        <w:rPr>
          <w:rFonts w:ascii="Arial" w:hAnsi="Arial"/>
          <w:spacing w:val="-3"/>
          <w:sz w:val="20"/>
        </w:rPr>
      </w:pPr>
      <w:r>
        <w:rPr>
          <w:rFonts w:ascii="Arial" w:hAnsi="Arial"/>
          <w:spacing w:val="-3"/>
          <w:sz w:val="20"/>
        </w:rPr>
        <w:tab/>
        <w:t>____________________________________________________________</w:t>
      </w:r>
    </w:p>
    <w:p w:rsidR="000506D2" w:rsidRDefault="000506D2">
      <w:pPr>
        <w:tabs>
          <w:tab w:val="left" w:pos="-720"/>
          <w:tab w:val="left" w:pos="0"/>
        </w:tabs>
        <w:suppressAutoHyphens/>
        <w:rPr>
          <w:rFonts w:ascii="Arial" w:hAnsi="Arial"/>
          <w:spacing w:val="-3"/>
          <w:sz w:val="20"/>
        </w:rPr>
      </w:pPr>
    </w:p>
    <w:p w:rsidR="000506D2" w:rsidRDefault="000506D2">
      <w:pPr>
        <w:tabs>
          <w:tab w:val="left" w:pos="-720"/>
        </w:tabs>
        <w:suppressAutoHyphens/>
        <w:rPr>
          <w:rFonts w:ascii="Arial" w:hAnsi="Arial"/>
          <w:spacing w:val="-3"/>
          <w:sz w:val="20"/>
        </w:rPr>
      </w:pPr>
    </w:p>
    <w:p w:rsidR="00C648C9" w:rsidRDefault="00C648C9">
      <w:pPr>
        <w:tabs>
          <w:tab w:val="left" w:pos="-720"/>
        </w:tabs>
        <w:suppressAutoHyphens/>
        <w:rPr>
          <w:rFonts w:ascii="Arial" w:hAnsi="Arial"/>
          <w:spacing w:val="-3"/>
          <w:sz w:val="20"/>
        </w:rPr>
      </w:pPr>
    </w:p>
    <w:p w:rsidR="00C648C9" w:rsidRDefault="00C648C9">
      <w:pPr>
        <w:tabs>
          <w:tab w:val="left" w:pos="-720"/>
        </w:tabs>
        <w:suppressAutoHyphens/>
        <w:rPr>
          <w:rFonts w:ascii="Arial" w:hAnsi="Arial"/>
          <w:spacing w:val="-3"/>
          <w:sz w:val="20"/>
        </w:rPr>
      </w:pPr>
    </w:p>
    <w:p w:rsidR="00C648C9" w:rsidRDefault="00C648C9">
      <w:pPr>
        <w:tabs>
          <w:tab w:val="left" w:pos="-720"/>
        </w:tabs>
        <w:suppressAutoHyphens/>
        <w:rPr>
          <w:rFonts w:ascii="Arial" w:hAnsi="Arial"/>
          <w:spacing w:val="-3"/>
          <w:sz w:val="20"/>
        </w:rPr>
      </w:pPr>
    </w:p>
    <w:p w:rsidR="000506D2" w:rsidRDefault="000506D2">
      <w:pPr>
        <w:tabs>
          <w:tab w:val="left" w:pos="-720"/>
        </w:tabs>
        <w:suppressAutoHyphens/>
        <w:rPr>
          <w:rFonts w:ascii="Arial" w:hAnsi="Arial"/>
          <w:spacing w:val="-3"/>
          <w:sz w:val="20"/>
        </w:rPr>
      </w:pPr>
    </w:p>
    <w:p w:rsidR="000506D2" w:rsidRDefault="000506D2">
      <w:pPr>
        <w:tabs>
          <w:tab w:val="left" w:pos="-720"/>
        </w:tabs>
        <w:suppressAutoHyphens/>
        <w:rPr>
          <w:rFonts w:ascii="Arial" w:hAnsi="Arial"/>
          <w:spacing w:val="-3"/>
          <w:sz w:val="20"/>
        </w:rPr>
      </w:pPr>
      <w:r>
        <w:rPr>
          <w:rFonts w:ascii="Arial" w:hAnsi="Arial"/>
          <w:spacing w:val="-3"/>
          <w:sz w:val="20"/>
        </w:rPr>
        <w:t>9.</w:t>
      </w:r>
      <w:r>
        <w:rPr>
          <w:rFonts w:ascii="Arial" w:hAnsi="Arial"/>
          <w:spacing w:val="-3"/>
          <w:sz w:val="20"/>
        </w:rPr>
        <w:tab/>
        <w:t>Provide a synopsis of your training program dealing with spill/slug control.</w:t>
      </w:r>
    </w:p>
    <w:p w:rsidR="000506D2" w:rsidRDefault="000506D2">
      <w:pPr>
        <w:tabs>
          <w:tab w:val="left" w:pos="-720"/>
        </w:tabs>
        <w:suppressAutoHyphens/>
        <w:rPr>
          <w:rFonts w:ascii="Arial" w:hAnsi="Arial"/>
          <w:spacing w:val="-3"/>
          <w:sz w:val="20"/>
        </w:rPr>
      </w:pP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p>
    <w:p w:rsidR="000506D2" w:rsidRDefault="000506D2">
      <w:pPr>
        <w:tabs>
          <w:tab w:val="left" w:pos="-720"/>
        </w:tabs>
        <w:suppressAutoHyphens/>
        <w:rPr>
          <w:rFonts w:ascii="Arial" w:hAnsi="Arial"/>
          <w:spacing w:val="-3"/>
          <w:sz w:val="20"/>
          <w:u w:val="single"/>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u w:val="single"/>
        </w:rPr>
      </w:pPr>
    </w:p>
    <w:p w:rsidR="000506D2" w:rsidRDefault="000506D2">
      <w:pPr>
        <w:tabs>
          <w:tab w:val="left" w:pos="-720"/>
        </w:tabs>
        <w:suppressAutoHyphens/>
        <w:rPr>
          <w:rFonts w:ascii="Arial" w:hAnsi="Arial"/>
          <w:spacing w:val="-3"/>
          <w:sz w:val="20"/>
        </w:rPr>
      </w:pP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rPr>
      </w:pPr>
    </w:p>
    <w:p w:rsidR="000506D2" w:rsidRDefault="000506D2">
      <w:pPr>
        <w:tabs>
          <w:tab w:val="left" w:pos="-720"/>
        </w:tabs>
        <w:suppressAutoHyphens/>
        <w:rPr>
          <w:rFonts w:ascii="Arial" w:hAnsi="Arial"/>
          <w:spacing w:val="-3"/>
          <w:sz w:val="20"/>
        </w:rPr>
      </w:pPr>
    </w:p>
    <w:p w:rsidR="000506D2" w:rsidRDefault="000506D2">
      <w:pPr>
        <w:tabs>
          <w:tab w:val="left" w:pos="-720"/>
        </w:tabs>
        <w:suppressAutoHyphens/>
        <w:rPr>
          <w:rFonts w:ascii="Arial" w:hAnsi="Arial"/>
          <w:spacing w:val="-3"/>
          <w:sz w:val="20"/>
        </w:rPr>
      </w:pPr>
      <w:r>
        <w:rPr>
          <w:rFonts w:ascii="Arial" w:hAnsi="Arial"/>
          <w:spacing w:val="-3"/>
          <w:sz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is, to the best of my knowledge and belief, true, accurate, and complete.  I am aware that there are significant penalties for submitting false information, including the possibility of fine and imprisonment for known violations.  I also understand that applicable civil and criminal penalties may apply for any violations of pretreatment standards, requirements and/or compliance schedules.</w:t>
      </w:r>
    </w:p>
    <w:p w:rsidR="000506D2" w:rsidRDefault="000506D2">
      <w:pPr>
        <w:tabs>
          <w:tab w:val="left" w:pos="-720"/>
        </w:tabs>
        <w:suppressAutoHyphens/>
        <w:rPr>
          <w:rFonts w:ascii="Arial" w:hAnsi="Arial"/>
          <w:spacing w:val="-3"/>
          <w:sz w:val="20"/>
        </w:rPr>
      </w:pPr>
    </w:p>
    <w:p w:rsidR="0044330A" w:rsidRDefault="0044330A">
      <w:pPr>
        <w:tabs>
          <w:tab w:val="left" w:pos="-720"/>
        </w:tabs>
        <w:suppressAutoHyphens/>
        <w:rPr>
          <w:rFonts w:ascii="Arial" w:hAnsi="Arial"/>
          <w:spacing w:val="-3"/>
          <w:sz w:val="20"/>
        </w:rPr>
      </w:pPr>
    </w:p>
    <w:p w:rsidR="0044330A" w:rsidRDefault="0044330A">
      <w:pPr>
        <w:tabs>
          <w:tab w:val="left" w:pos="-720"/>
        </w:tabs>
        <w:suppressAutoHyphens/>
        <w:rPr>
          <w:rFonts w:ascii="Arial" w:hAnsi="Arial"/>
          <w:spacing w:val="-3"/>
          <w:sz w:val="20"/>
        </w:rPr>
      </w:pPr>
      <w:r>
        <w:rPr>
          <w:rFonts w:ascii="Arial" w:hAnsi="Arial"/>
          <w:spacing w:val="-3"/>
          <w:sz w:val="20"/>
        </w:rPr>
        <w:t>____________________________</w:t>
      </w:r>
    </w:p>
    <w:p w:rsidR="000506D2" w:rsidRDefault="000506D2">
      <w:pPr>
        <w:tabs>
          <w:tab w:val="left" w:pos="-720"/>
        </w:tabs>
        <w:suppressAutoHyphens/>
        <w:rPr>
          <w:rFonts w:ascii="Arial" w:hAnsi="Arial"/>
          <w:spacing w:val="-3"/>
          <w:sz w:val="20"/>
          <w:u w:val="single"/>
        </w:rPr>
      </w:pPr>
      <w:r>
        <w:rPr>
          <w:rFonts w:ascii="Arial" w:hAnsi="Arial"/>
          <w:spacing w:val="-3"/>
          <w:sz w:val="20"/>
        </w:rPr>
        <w:t>Name &amp; Title of Representative:</w:t>
      </w:r>
      <w:r>
        <w:rPr>
          <w:rFonts w:ascii="Arial" w:hAnsi="Arial"/>
          <w:spacing w:val="-3"/>
          <w:sz w:val="20"/>
        </w:rPr>
        <w:tab/>
      </w:r>
      <w:r>
        <w:rPr>
          <w:rFonts w:ascii="Arial" w:hAnsi="Arial"/>
          <w:spacing w:val="-3"/>
          <w:sz w:val="20"/>
        </w:rPr>
        <w:tab/>
      </w: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rPr>
      </w:pPr>
    </w:p>
    <w:p w:rsidR="000506D2" w:rsidRDefault="000506D2">
      <w:pPr>
        <w:tabs>
          <w:tab w:val="left" w:pos="-720"/>
        </w:tabs>
        <w:suppressAutoHyphens/>
        <w:rPr>
          <w:rFonts w:ascii="Arial" w:hAnsi="Arial"/>
          <w:spacing w:val="-3"/>
          <w:sz w:val="20"/>
        </w:rPr>
      </w:pPr>
      <w:r>
        <w:rPr>
          <w:rFonts w:ascii="Arial" w:hAnsi="Arial"/>
          <w:spacing w:val="-3"/>
          <w:sz w:val="20"/>
        </w:rPr>
        <w:tab/>
      </w:r>
      <w:r>
        <w:rPr>
          <w:rFonts w:ascii="Arial" w:hAnsi="Arial"/>
          <w:spacing w:val="-3"/>
          <w:sz w:val="20"/>
        </w:rPr>
        <w:tab/>
      </w:r>
      <w:r>
        <w:rPr>
          <w:rFonts w:ascii="Arial" w:hAnsi="Arial"/>
          <w:spacing w:val="-3"/>
          <w:sz w:val="20"/>
        </w:rPr>
        <w:tab/>
      </w:r>
      <w:r>
        <w:rPr>
          <w:rFonts w:ascii="Arial" w:hAnsi="Arial"/>
          <w:spacing w:val="-3"/>
          <w:sz w:val="20"/>
        </w:rPr>
        <w:tab/>
      </w:r>
      <w:r>
        <w:rPr>
          <w:rFonts w:ascii="Arial" w:hAnsi="Arial"/>
          <w:spacing w:val="-3"/>
          <w:sz w:val="20"/>
        </w:rPr>
        <w:tab/>
      </w:r>
      <w:r>
        <w:rPr>
          <w:rFonts w:ascii="Arial" w:hAnsi="Arial"/>
          <w:spacing w:val="-3"/>
          <w:sz w:val="20"/>
          <w:u w:val="single"/>
        </w:rPr>
        <w:t xml:space="preserve">                                                                             </w:t>
      </w:r>
    </w:p>
    <w:p w:rsidR="000506D2" w:rsidRDefault="0044330A">
      <w:pPr>
        <w:tabs>
          <w:tab w:val="left" w:pos="-720"/>
        </w:tabs>
        <w:suppressAutoHyphens/>
        <w:rPr>
          <w:rFonts w:ascii="Arial" w:hAnsi="Arial"/>
          <w:spacing w:val="-3"/>
          <w:sz w:val="20"/>
        </w:rPr>
      </w:pPr>
      <w:r>
        <w:rPr>
          <w:rFonts w:ascii="Arial" w:hAnsi="Arial"/>
          <w:spacing w:val="-3"/>
          <w:sz w:val="20"/>
        </w:rPr>
        <w:t>____________________________</w:t>
      </w:r>
    </w:p>
    <w:p w:rsidR="000506D2" w:rsidRDefault="000506D2">
      <w:pPr>
        <w:tabs>
          <w:tab w:val="left" w:pos="-720"/>
        </w:tabs>
        <w:suppressAutoHyphens/>
        <w:rPr>
          <w:rFonts w:ascii="Arial" w:hAnsi="Arial"/>
          <w:spacing w:val="-3"/>
          <w:sz w:val="20"/>
        </w:rPr>
      </w:pPr>
      <w:r>
        <w:rPr>
          <w:rFonts w:ascii="Arial" w:hAnsi="Arial"/>
          <w:spacing w:val="-3"/>
          <w:sz w:val="20"/>
        </w:rPr>
        <w:t>Signature of Representative:</w:t>
      </w:r>
      <w:r>
        <w:rPr>
          <w:rFonts w:ascii="Arial" w:hAnsi="Arial"/>
          <w:spacing w:val="-3"/>
          <w:sz w:val="20"/>
        </w:rPr>
        <w:tab/>
      </w:r>
      <w:r>
        <w:rPr>
          <w:rFonts w:ascii="Arial" w:hAnsi="Arial"/>
          <w:spacing w:val="-3"/>
          <w:sz w:val="20"/>
        </w:rPr>
        <w:tab/>
      </w: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rPr>
      </w:pPr>
    </w:p>
    <w:p w:rsidR="0044330A" w:rsidRDefault="0044330A">
      <w:pPr>
        <w:tabs>
          <w:tab w:val="left" w:pos="-720"/>
        </w:tabs>
        <w:suppressAutoHyphens/>
        <w:rPr>
          <w:rFonts w:ascii="Arial" w:hAnsi="Arial"/>
          <w:spacing w:val="-3"/>
          <w:sz w:val="20"/>
        </w:rPr>
      </w:pPr>
      <w:r>
        <w:rPr>
          <w:rFonts w:ascii="Arial" w:hAnsi="Arial"/>
          <w:spacing w:val="-3"/>
          <w:sz w:val="20"/>
        </w:rPr>
        <w:t>_____________________</w:t>
      </w:r>
    </w:p>
    <w:p w:rsidR="000506D2" w:rsidRDefault="000506D2">
      <w:pPr>
        <w:tabs>
          <w:tab w:val="left" w:pos="-720"/>
        </w:tabs>
        <w:suppressAutoHyphens/>
        <w:rPr>
          <w:rFonts w:ascii="Arial" w:hAnsi="Arial"/>
          <w:spacing w:val="-3"/>
          <w:sz w:val="20"/>
        </w:rPr>
      </w:pPr>
      <w:r>
        <w:rPr>
          <w:rFonts w:ascii="Arial" w:hAnsi="Arial"/>
          <w:spacing w:val="-3"/>
          <w:sz w:val="20"/>
        </w:rPr>
        <w:t>Date of Signature:</w:t>
      </w:r>
      <w:r>
        <w:rPr>
          <w:rFonts w:ascii="Arial" w:hAnsi="Arial"/>
          <w:spacing w:val="-3"/>
          <w:sz w:val="20"/>
        </w:rPr>
        <w:tab/>
      </w:r>
      <w:r>
        <w:rPr>
          <w:rFonts w:ascii="Arial" w:hAnsi="Arial"/>
          <w:spacing w:val="-3"/>
          <w:sz w:val="20"/>
        </w:rPr>
        <w:tab/>
      </w:r>
      <w:r>
        <w:rPr>
          <w:rFonts w:ascii="Arial" w:hAnsi="Arial"/>
          <w:spacing w:val="-3"/>
          <w:sz w:val="20"/>
        </w:rPr>
        <w:tab/>
      </w:r>
      <w:r>
        <w:rPr>
          <w:rFonts w:ascii="Arial" w:hAnsi="Arial"/>
          <w:spacing w:val="-3"/>
          <w:sz w:val="20"/>
          <w:u w:val="single"/>
        </w:rPr>
        <w:t xml:space="preserve">                                                                             </w:t>
      </w:r>
    </w:p>
    <w:p w:rsidR="000506D2" w:rsidRDefault="000506D2">
      <w:pPr>
        <w:tabs>
          <w:tab w:val="left" w:pos="-720"/>
        </w:tabs>
        <w:suppressAutoHyphens/>
        <w:rPr>
          <w:rFonts w:ascii="Arial" w:hAnsi="Arial"/>
          <w:spacing w:val="-3"/>
          <w:sz w:val="20"/>
        </w:rPr>
      </w:pPr>
      <w:r>
        <w:rPr>
          <w:rFonts w:ascii="Arial" w:hAnsi="Arial"/>
          <w:spacing w:val="-3"/>
          <w:sz w:val="20"/>
        </w:rPr>
        <w:br w:type="page"/>
      </w:r>
    </w:p>
    <w:tbl>
      <w:tblPr>
        <w:tblW w:w="0" w:type="auto"/>
        <w:tblInd w:w="100" w:type="dxa"/>
        <w:tblLayout w:type="fixed"/>
        <w:tblCellMar>
          <w:left w:w="100" w:type="dxa"/>
          <w:right w:w="100" w:type="dxa"/>
        </w:tblCellMar>
        <w:tblLook w:val="0000" w:firstRow="0" w:lastRow="0" w:firstColumn="0" w:lastColumn="0" w:noHBand="0" w:noVBand="0"/>
      </w:tblPr>
      <w:tblGrid>
        <w:gridCol w:w="4950"/>
        <w:gridCol w:w="4950"/>
      </w:tblGrid>
      <w:tr w:rsidR="000506D2">
        <w:trPr>
          <w:tblHeader/>
        </w:trPr>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r>
              <w:rPr>
                <w:rFonts w:ascii="Arial" w:hAnsi="Arial"/>
                <w:spacing w:val="-3"/>
                <w:sz w:val="20"/>
              </w:rPr>
              <w:fldChar w:fldCharType="begin"/>
            </w:r>
            <w:r>
              <w:rPr>
                <w:rFonts w:ascii="Arial" w:hAnsi="Arial"/>
                <w:spacing w:val="-3"/>
                <w:sz w:val="20"/>
              </w:rPr>
              <w:instrText xml:space="preserve">PRIVATE </w:instrText>
            </w:r>
            <w:r>
              <w:rPr>
                <w:rFonts w:ascii="Arial" w:hAnsi="Arial"/>
                <w:spacing w:val="-3"/>
                <w:sz w:val="20"/>
              </w:rPr>
              <w:fldChar w:fldCharType="end"/>
            </w:r>
            <w:r>
              <w:rPr>
                <w:rFonts w:ascii="Arial" w:hAnsi="Arial"/>
                <w:spacing w:val="-3"/>
                <w:sz w:val="20"/>
              </w:rPr>
              <w:t>RAW MATERIALS</w:t>
            </w: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r>
              <w:rPr>
                <w:rFonts w:ascii="Arial" w:hAnsi="Arial"/>
                <w:spacing w:val="-3"/>
                <w:sz w:val="20"/>
              </w:rPr>
              <w:t>LOCATION</w:t>
            </w: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bottom w:val="doub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bottom w:val="doub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bl>
    <w:p w:rsidR="000506D2" w:rsidRDefault="000506D2">
      <w:pPr>
        <w:tabs>
          <w:tab w:val="left" w:pos="-720"/>
        </w:tabs>
        <w:suppressAutoHyphens/>
        <w:rPr>
          <w:rFonts w:ascii="Arial" w:hAnsi="Arial"/>
          <w:spacing w:val="-3"/>
          <w:sz w:val="20"/>
        </w:rPr>
      </w:pPr>
      <w:r>
        <w:rPr>
          <w:rFonts w:ascii="Arial" w:hAnsi="Arial"/>
          <w:spacing w:val="-3"/>
          <w:sz w:val="20"/>
        </w:rPr>
        <w:br w:type="page"/>
      </w:r>
    </w:p>
    <w:tbl>
      <w:tblPr>
        <w:tblW w:w="0" w:type="auto"/>
        <w:tblInd w:w="100" w:type="dxa"/>
        <w:tblLayout w:type="fixed"/>
        <w:tblCellMar>
          <w:left w:w="100" w:type="dxa"/>
          <w:right w:w="100" w:type="dxa"/>
        </w:tblCellMar>
        <w:tblLook w:val="0000" w:firstRow="0" w:lastRow="0" w:firstColumn="0" w:lastColumn="0" w:noHBand="0" w:noVBand="0"/>
      </w:tblPr>
      <w:tblGrid>
        <w:gridCol w:w="4950"/>
        <w:gridCol w:w="4950"/>
      </w:tblGrid>
      <w:tr w:rsidR="000506D2">
        <w:trPr>
          <w:tblHeader/>
        </w:trPr>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r>
              <w:rPr>
                <w:rFonts w:ascii="Arial" w:hAnsi="Arial"/>
                <w:spacing w:val="-3"/>
                <w:sz w:val="20"/>
              </w:rPr>
              <w:fldChar w:fldCharType="begin"/>
            </w:r>
            <w:r>
              <w:rPr>
                <w:rFonts w:ascii="Arial" w:hAnsi="Arial"/>
                <w:spacing w:val="-3"/>
                <w:sz w:val="20"/>
              </w:rPr>
              <w:instrText xml:space="preserve">PRIVATE </w:instrText>
            </w:r>
            <w:r>
              <w:rPr>
                <w:rFonts w:ascii="Arial" w:hAnsi="Arial"/>
                <w:spacing w:val="-3"/>
                <w:sz w:val="20"/>
              </w:rPr>
              <w:fldChar w:fldCharType="end"/>
            </w:r>
            <w:r>
              <w:rPr>
                <w:rFonts w:ascii="Arial" w:hAnsi="Arial"/>
                <w:spacing w:val="-3"/>
                <w:sz w:val="20"/>
              </w:rPr>
              <w:t>CHEMICAL</w:t>
            </w: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r>
              <w:rPr>
                <w:rFonts w:ascii="Arial" w:hAnsi="Arial"/>
                <w:spacing w:val="-3"/>
                <w:sz w:val="20"/>
              </w:rPr>
              <w:t>LOCATION</w:t>
            </w: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bottom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bottom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bl>
    <w:p w:rsidR="000506D2" w:rsidRDefault="000506D2">
      <w:pPr>
        <w:tabs>
          <w:tab w:val="left" w:pos="-720"/>
        </w:tabs>
        <w:suppressAutoHyphens/>
        <w:rPr>
          <w:rFonts w:ascii="Arial" w:hAnsi="Arial"/>
          <w:spacing w:val="-3"/>
          <w:sz w:val="20"/>
        </w:rPr>
      </w:pPr>
      <w:r>
        <w:rPr>
          <w:rFonts w:ascii="Arial" w:hAnsi="Arial"/>
          <w:spacing w:val="-3"/>
          <w:sz w:val="20"/>
        </w:rPr>
        <w:br w:type="page"/>
      </w:r>
    </w:p>
    <w:tbl>
      <w:tblPr>
        <w:tblW w:w="0" w:type="auto"/>
        <w:tblInd w:w="100" w:type="dxa"/>
        <w:tblLayout w:type="fixed"/>
        <w:tblCellMar>
          <w:left w:w="100" w:type="dxa"/>
          <w:right w:w="100" w:type="dxa"/>
        </w:tblCellMar>
        <w:tblLook w:val="0000" w:firstRow="0" w:lastRow="0" w:firstColumn="0" w:lastColumn="0" w:noHBand="0" w:noVBand="0"/>
      </w:tblPr>
      <w:tblGrid>
        <w:gridCol w:w="4950"/>
        <w:gridCol w:w="4950"/>
      </w:tblGrid>
      <w:tr w:rsidR="000506D2">
        <w:trPr>
          <w:tblHeader/>
        </w:trPr>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r>
              <w:rPr>
                <w:rFonts w:ascii="Arial" w:hAnsi="Arial"/>
                <w:spacing w:val="-3"/>
                <w:sz w:val="20"/>
              </w:rPr>
              <w:fldChar w:fldCharType="begin"/>
            </w:r>
            <w:r>
              <w:rPr>
                <w:rFonts w:ascii="Arial" w:hAnsi="Arial"/>
                <w:spacing w:val="-3"/>
                <w:sz w:val="20"/>
              </w:rPr>
              <w:instrText xml:space="preserve">PRIVATE </w:instrText>
            </w:r>
            <w:r>
              <w:rPr>
                <w:rFonts w:ascii="Arial" w:hAnsi="Arial"/>
                <w:spacing w:val="-3"/>
                <w:sz w:val="20"/>
              </w:rPr>
              <w:fldChar w:fldCharType="end"/>
            </w:r>
            <w:r>
              <w:rPr>
                <w:rFonts w:ascii="Arial" w:hAnsi="Arial"/>
                <w:spacing w:val="-3"/>
                <w:sz w:val="20"/>
              </w:rPr>
              <w:t>TYPE OF WASTE</w:t>
            </w: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r>
              <w:rPr>
                <w:rFonts w:ascii="Arial" w:hAnsi="Arial"/>
                <w:spacing w:val="-3"/>
                <w:sz w:val="20"/>
              </w:rPr>
              <w:t>LOCATION</w:t>
            </w: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r w:rsidR="000506D2">
        <w:tc>
          <w:tcPr>
            <w:tcW w:w="4950" w:type="dxa"/>
            <w:tcBorders>
              <w:top w:val="single" w:sz="6" w:space="0" w:color="auto"/>
              <w:left w:val="single" w:sz="6" w:space="0" w:color="auto"/>
              <w:bottom w:val="double" w:sz="6" w:space="0" w:color="auto"/>
            </w:tcBorders>
          </w:tcPr>
          <w:p w:rsidR="000506D2" w:rsidRDefault="000506D2">
            <w:pPr>
              <w:tabs>
                <w:tab w:val="left" w:pos="-720"/>
              </w:tabs>
              <w:suppressAutoHyphens/>
              <w:spacing w:before="46" w:after="110"/>
              <w:rPr>
                <w:rFonts w:ascii="Arial" w:hAnsi="Arial"/>
                <w:spacing w:val="-3"/>
                <w:sz w:val="20"/>
              </w:rPr>
            </w:pPr>
          </w:p>
        </w:tc>
        <w:tc>
          <w:tcPr>
            <w:tcW w:w="4950" w:type="dxa"/>
            <w:tcBorders>
              <w:top w:val="single" w:sz="6" w:space="0" w:color="auto"/>
              <w:left w:val="single" w:sz="6" w:space="0" w:color="auto"/>
              <w:bottom w:val="double" w:sz="6" w:space="0" w:color="auto"/>
              <w:right w:val="single" w:sz="6" w:space="0" w:color="auto"/>
            </w:tcBorders>
          </w:tcPr>
          <w:p w:rsidR="000506D2" w:rsidRDefault="000506D2">
            <w:pPr>
              <w:tabs>
                <w:tab w:val="left" w:pos="-720"/>
              </w:tabs>
              <w:suppressAutoHyphens/>
              <w:spacing w:before="46" w:after="110"/>
              <w:rPr>
                <w:rFonts w:ascii="Arial" w:hAnsi="Arial"/>
                <w:spacing w:val="-3"/>
                <w:sz w:val="20"/>
              </w:rPr>
            </w:pPr>
          </w:p>
        </w:tc>
      </w:tr>
    </w:tbl>
    <w:p w:rsidR="000506D2" w:rsidRDefault="000506D2">
      <w:pPr>
        <w:rPr>
          <w:rFonts w:ascii="Arial" w:hAnsi="Arial"/>
          <w:b/>
          <w:sz w:val="20"/>
          <w:u w:val="single"/>
        </w:rPr>
      </w:pPr>
      <w:r>
        <w:rPr>
          <w:rFonts w:ascii="Arial" w:hAnsi="Arial"/>
          <w:sz w:val="20"/>
        </w:rPr>
        <w:br w:type="page"/>
      </w:r>
      <w:r>
        <w:rPr>
          <w:rFonts w:ascii="Arial" w:hAnsi="Arial"/>
          <w:b/>
          <w:sz w:val="20"/>
          <w:u w:val="single"/>
        </w:rPr>
        <w:t>Directions for Completing Spill/Slug Control Plan</w:t>
      </w:r>
    </w:p>
    <w:p w:rsidR="000506D2" w:rsidRDefault="000506D2">
      <w:pPr>
        <w:rPr>
          <w:rFonts w:ascii="Arial" w:hAnsi="Arial"/>
          <w:sz w:val="20"/>
        </w:rPr>
      </w:pPr>
    </w:p>
    <w:p w:rsidR="000506D2" w:rsidRDefault="000506D2">
      <w:pPr>
        <w:pStyle w:val="BodyTextIndent"/>
        <w:jc w:val="left"/>
      </w:pPr>
      <w:r>
        <w:t>1.</w:t>
      </w:r>
      <w:r>
        <w:tab/>
        <w:t>To assist you in completing the Plan, the following is a list of classes of pollutants that may result in slug loadings.</w:t>
      </w:r>
    </w:p>
    <w:p w:rsidR="000506D2" w:rsidRDefault="000506D2">
      <w:pPr>
        <w:spacing w:before="100" w:line="286" w:lineRule="auto"/>
        <w:ind w:left="540"/>
        <w:rPr>
          <w:rFonts w:ascii="Arial" w:hAnsi="Arial"/>
          <w:sz w:val="20"/>
        </w:rPr>
      </w:pPr>
      <w:r>
        <w:rPr>
          <w:rFonts w:ascii="Arial" w:hAnsi="Arial"/>
          <w:sz w:val="20"/>
          <w:u w:val="single"/>
        </w:rPr>
        <w:t>Biological Wastes</w:t>
      </w:r>
      <w:r>
        <w:rPr>
          <w:rFonts w:ascii="Arial" w:hAnsi="Arial"/>
          <w:sz w:val="20"/>
        </w:rPr>
        <w:t xml:space="preserve"> (e.g., whey solids or antibiotics)</w:t>
      </w:r>
    </w:p>
    <w:p w:rsidR="000506D2" w:rsidRDefault="000506D2">
      <w:pPr>
        <w:spacing w:before="100" w:line="286" w:lineRule="auto"/>
        <w:ind w:left="540"/>
        <w:rPr>
          <w:rFonts w:ascii="Arial" w:hAnsi="Arial"/>
          <w:sz w:val="20"/>
        </w:rPr>
      </w:pPr>
      <w:proofErr w:type="gramStart"/>
      <w:r>
        <w:rPr>
          <w:rFonts w:ascii="Arial" w:hAnsi="Arial"/>
          <w:sz w:val="20"/>
          <w:u w:val="single"/>
        </w:rPr>
        <w:t xml:space="preserve">Chemical </w:t>
      </w:r>
      <w:proofErr w:type="spellStart"/>
      <w:r>
        <w:rPr>
          <w:rFonts w:ascii="Arial" w:hAnsi="Arial"/>
          <w:sz w:val="20"/>
          <w:u w:val="single"/>
        </w:rPr>
        <w:t>Feedstocks</w:t>
      </w:r>
      <w:proofErr w:type="spellEnd"/>
      <w:r>
        <w:rPr>
          <w:rFonts w:ascii="Arial" w:hAnsi="Arial"/>
          <w:sz w:val="20"/>
        </w:rPr>
        <w:t xml:space="preserve"> (e.g., nitrobenzene, aniline, phenol, </w:t>
      </w:r>
      <w:proofErr w:type="spellStart"/>
      <w:r>
        <w:rPr>
          <w:rFonts w:ascii="Arial" w:hAnsi="Arial"/>
          <w:sz w:val="20"/>
        </w:rPr>
        <w:t>cumene</w:t>
      </w:r>
      <w:proofErr w:type="spellEnd"/>
      <w:r>
        <w:rPr>
          <w:rFonts w:ascii="Arial" w:hAnsi="Arial"/>
          <w:sz w:val="20"/>
        </w:rPr>
        <w:t xml:space="preserve"> </w:t>
      </w:r>
      <w:proofErr w:type="spellStart"/>
      <w:r>
        <w:rPr>
          <w:rFonts w:ascii="Arial" w:hAnsi="Arial"/>
          <w:sz w:val="20"/>
        </w:rPr>
        <w:t>phthalic</w:t>
      </w:r>
      <w:proofErr w:type="spellEnd"/>
      <w:r>
        <w:rPr>
          <w:rFonts w:ascii="Arial" w:hAnsi="Arial"/>
          <w:sz w:val="20"/>
        </w:rPr>
        <w:t xml:space="preserve"> anhydride, cyclohexane, etc.)</w:t>
      </w:r>
      <w:proofErr w:type="gramEnd"/>
    </w:p>
    <w:p w:rsidR="000506D2" w:rsidRDefault="000506D2">
      <w:pPr>
        <w:tabs>
          <w:tab w:val="left" w:pos="1980"/>
        </w:tabs>
        <w:spacing w:before="100" w:line="286" w:lineRule="auto"/>
        <w:ind w:left="540"/>
        <w:rPr>
          <w:rFonts w:ascii="Arial" w:hAnsi="Arial"/>
          <w:sz w:val="20"/>
        </w:rPr>
      </w:pPr>
      <w:r>
        <w:rPr>
          <w:rFonts w:ascii="Arial" w:hAnsi="Arial"/>
          <w:sz w:val="20"/>
          <w:u w:val="single"/>
        </w:rPr>
        <w:t>Corrosives:</w:t>
      </w:r>
      <w:r>
        <w:rPr>
          <w:rFonts w:ascii="Arial" w:hAnsi="Arial"/>
          <w:sz w:val="20"/>
        </w:rPr>
        <w:t xml:space="preserve"> </w:t>
      </w:r>
      <w:r>
        <w:rPr>
          <w:rFonts w:ascii="Arial" w:hAnsi="Arial"/>
          <w:sz w:val="20"/>
        </w:rPr>
        <w:tab/>
        <w:t xml:space="preserve">Strong </w:t>
      </w:r>
      <w:proofErr w:type="gramStart"/>
      <w:r>
        <w:rPr>
          <w:rFonts w:ascii="Arial" w:hAnsi="Arial"/>
          <w:sz w:val="20"/>
        </w:rPr>
        <w:t>Acids  (</w:t>
      </w:r>
      <w:proofErr w:type="gramEnd"/>
      <w:r>
        <w:rPr>
          <w:rFonts w:ascii="Arial" w:hAnsi="Arial"/>
          <w:sz w:val="20"/>
        </w:rPr>
        <w:t>e.g., hydrochloric acid, sulfuric acid, nitric acid, chromic acid, etc.)</w:t>
      </w:r>
    </w:p>
    <w:p w:rsidR="000506D2" w:rsidRDefault="000506D2">
      <w:pPr>
        <w:spacing w:before="100" w:line="286" w:lineRule="auto"/>
        <w:ind w:left="1980"/>
        <w:rPr>
          <w:rFonts w:ascii="Arial" w:hAnsi="Arial"/>
          <w:sz w:val="20"/>
        </w:rPr>
      </w:pPr>
      <w:r>
        <w:rPr>
          <w:rFonts w:ascii="Arial" w:hAnsi="Arial"/>
          <w:sz w:val="20"/>
        </w:rPr>
        <w:t>Strong Bases (e.g., caustic soda, lye, ammonia, etc.)</w:t>
      </w:r>
    </w:p>
    <w:p w:rsidR="000506D2" w:rsidRDefault="000506D2">
      <w:pPr>
        <w:spacing w:before="100" w:line="286" w:lineRule="auto"/>
        <w:ind w:left="540"/>
        <w:rPr>
          <w:rFonts w:ascii="Arial" w:hAnsi="Arial"/>
          <w:sz w:val="20"/>
        </w:rPr>
      </w:pPr>
      <w:r>
        <w:rPr>
          <w:rFonts w:ascii="Arial" w:hAnsi="Arial"/>
          <w:sz w:val="20"/>
          <w:u w:val="single"/>
        </w:rPr>
        <w:t>Detergents</w:t>
      </w:r>
    </w:p>
    <w:p w:rsidR="000506D2" w:rsidRDefault="000506D2">
      <w:pPr>
        <w:spacing w:before="100" w:line="286" w:lineRule="auto"/>
        <w:ind w:left="2520" w:hanging="1980"/>
        <w:rPr>
          <w:rFonts w:ascii="Arial" w:hAnsi="Arial"/>
          <w:sz w:val="20"/>
        </w:rPr>
      </w:pPr>
      <w:proofErr w:type="gramStart"/>
      <w:r>
        <w:rPr>
          <w:rFonts w:ascii="Arial" w:hAnsi="Arial"/>
          <w:sz w:val="20"/>
          <w:u w:val="single"/>
        </w:rPr>
        <w:t>Explosive Chemicals</w:t>
      </w:r>
      <w:r>
        <w:rPr>
          <w:rFonts w:ascii="Arial" w:hAnsi="Arial"/>
          <w:sz w:val="20"/>
        </w:rPr>
        <w:t xml:space="preserve"> (e.g., TNT, nitroglycerin, metallic sodium, ammonium nitrate, picric acid, lead </w:t>
      </w:r>
      <w:proofErr w:type="spellStart"/>
      <w:r>
        <w:rPr>
          <w:rFonts w:ascii="Arial" w:hAnsi="Arial"/>
          <w:sz w:val="20"/>
        </w:rPr>
        <w:t>azide</w:t>
      </w:r>
      <w:proofErr w:type="spellEnd"/>
      <w:r>
        <w:rPr>
          <w:rFonts w:ascii="Arial" w:hAnsi="Arial"/>
          <w:sz w:val="20"/>
        </w:rPr>
        <w:t>, etc.)</w:t>
      </w:r>
      <w:proofErr w:type="gramEnd"/>
    </w:p>
    <w:p w:rsidR="000506D2" w:rsidRDefault="000506D2">
      <w:pPr>
        <w:spacing w:before="100" w:line="286" w:lineRule="auto"/>
        <w:ind w:left="2610" w:hanging="2070"/>
        <w:rPr>
          <w:rFonts w:ascii="Arial" w:hAnsi="Arial"/>
          <w:sz w:val="20"/>
        </w:rPr>
      </w:pPr>
      <w:proofErr w:type="gramStart"/>
      <w:r>
        <w:rPr>
          <w:rFonts w:ascii="Arial" w:hAnsi="Arial"/>
          <w:sz w:val="20"/>
          <w:u w:val="single"/>
        </w:rPr>
        <w:t>Flammable Chemicals</w:t>
      </w:r>
      <w:r>
        <w:rPr>
          <w:rFonts w:ascii="Arial" w:hAnsi="Arial"/>
          <w:sz w:val="20"/>
        </w:rPr>
        <w:t xml:space="preserve"> (e.g., phosphorous </w:t>
      </w:r>
      <w:proofErr w:type="spellStart"/>
      <w:r>
        <w:rPr>
          <w:rFonts w:ascii="Arial" w:hAnsi="Arial"/>
          <w:sz w:val="20"/>
        </w:rPr>
        <w:t>pentasulfide</w:t>
      </w:r>
      <w:proofErr w:type="spellEnd"/>
      <w:r>
        <w:rPr>
          <w:rFonts w:ascii="Arial" w:hAnsi="Arial"/>
          <w:sz w:val="20"/>
        </w:rPr>
        <w:t>, acetone, naphtha, methyl, isobutyl ketone, sodium sulfide, hexane, cyclohexane, etc.)</w:t>
      </w:r>
      <w:proofErr w:type="gramEnd"/>
    </w:p>
    <w:p w:rsidR="000506D2" w:rsidRDefault="000506D2">
      <w:pPr>
        <w:spacing w:before="100" w:line="286" w:lineRule="auto"/>
        <w:ind w:left="540"/>
        <w:rPr>
          <w:rFonts w:ascii="Arial" w:hAnsi="Arial"/>
          <w:sz w:val="20"/>
        </w:rPr>
      </w:pPr>
      <w:r>
        <w:rPr>
          <w:rFonts w:ascii="Arial" w:hAnsi="Arial"/>
          <w:sz w:val="20"/>
          <w:u w:val="single"/>
        </w:rPr>
        <w:t>Halogenated Solvents</w:t>
      </w:r>
      <w:r>
        <w:rPr>
          <w:rFonts w:ascii="Arial" w:hAnsi="Arial"/>
          <w:sz w:val="20"/>
        </w:rPr>
        <w:t xml:space="preserve"> (e.g., </w:t>
      </w:r>
      <w:proofErr w:type="spellStart"/>
      <w:proofErr w:type="gramStart"/>
      <w:r>
        <w:rPr>
          <w:rFonts w:ascii="Arial" w:hAnsi="Arial"/>
          <w:sz w:val="20"/>
        </w:rPr>
        <w:t>freon</w:t>
      </w:r>
      <w:proofErr w:type="spellEnd"/>
      <w:proofErr w:type="gramEnd"/>
      <w:r>
        <w:rPr>
          <w:rFonts w:ascii="Arial" w:hAnsi="Arial"/>
          <w:sz w:val="20"/>
        </w:rPr>
        <w:t xml:space="preserve">, </w:t>
      </w:r>
      <w:proofErr w:type="spellStart"/>
      <w:r>
        <w:rPr>
          <w:rFonts w:ascii="Arial" w:hAnsi="Arial"/>
          <w:sz w:val="20"/>
        </w:rPr>
        <w:t>perchloroethylene</w:t>
      </w:r>
      <w:proofErr w:type="spellEnd"/>
      <w:r>
        <w:rPr>
          <w:rFonts w:ascii="Arial" w:hAnsi="Arial"/>
          <w:sz w:val="20"/>
        </w:rPr>
        <w:t xml:space="preserve">, </w:t>
      </w:r>
      <w:proofErr w:type="spellStart"/>
      <w:r>
        <w:rPr>
          <w:rFonts w:ascii="Arial" w:hAnsi="Arial"/>
          <w:sz w:val="20"/>
        </w:rPr>
        <w:t>trichloroethane</w:t>
      </w:r>
      <w:proofErr w:type="spellEnd"/>
      <w:r>
        <w:rPr>
          <w:rFonts w:ascii="Arial" w:hAnsi="Arial"/>
          <w:sz w:val="20"/>
        </w:rPr>
        <w:t>, etc.)</w:t>
      </w:r>
    </w:p>
    <w:p w:rsidR="000506D2" w:rsidRDefault="000506D2">
      <w:pPr>
        <w:spacing w:before="100" w:line="286" w:lineRule="auto"/>
        <w:ind w:left="540"/>
        <w:rPr>
          <w:rFonts w:ascii="Arial" w:hAnsi="Arial"/>
          <w:sz w:val="20"/>
        </w:rPr>
      </w:pPr>
      <w:r>
        <w:rPr>
          <w:rFonts w:ascii="Arial" w:hAnsi="Arial"/>
          <w:sz w:val="20"/>
          <w:u w:val="single"/>
        </w:rPr>
        <w:t>Metal Sludges</w:t>
      </w:r>
      <w:r>
        <w:rPr>
          <w:rFonts w:ascii="Arial" w:hAnsi="Arial"/>
          <w:sz w:val="20"/>
        </w:rPr>
        <w:t xml:space="preserve"> (e.g., metal hydroxide sludges from pretreatment operations)</w:t>
      </w:r>
    </w:p>
    <w:p w:rsidR="000506D2" w:rsidRDefault="000506D2">
      <w:pPr>
        <w:spacing w:before="100" w:line="286" w:lineRule="auto"/>
        <w:ind w:left="540"/>
        <w:rPr>
          <w:rFonts w:ascii="Arial" w:hAnsi="Arial"/>
          <w:sz w:val="20"/>
        </w:rPr>
      </w:pPr>
      <w:proofErr w:type="spellStart"/>
      <w:proofErr w:type="gramStart"/>
      <w:r>
        <w:rPr>
          <w:rFonts w:ascii="Arial" w:hAnsi="Arial"/>
          <w:sz w:val="20"/>
          <w:u w:val="single"/>
        </w:rPr>
        <w:t>Nonhalogenated</w:t>
      </w:r>
      <w:proofErr w:type="spellEnd"/>
      <w:r>
        <w:rPr>
          <w:rFonts w:ascii="Arial" w:hAnsi="Arial"/>
          <w:sz w:val="20"/>
          <w:u w:val="single"/>
        </w:rPr>
        <w:t xml:space="preserve"> Solvents</w:t>
      </w:r>
      <w:r>
        <w:rPr>
          <w:rFonts w:ascii="Arial" w:hAnsi="Arial"/>
          <w:sz w:val="20"/>
        </w:rPr>
        <w:t xml:space="preserve"> (e.g., alcohols, methyl ethyl ketone, benzene, etc.)</w:t>
      </w:r>
      <w:proofErr w:type="gramEnd"/>
    </w:p>
    <w:p w:rsidR="000506D2" w:rsidRDefault="000506D2">
      <w:pPr>
        <w:spacing w:before="100" w:line="286" w:lineRule="auto"/>
        <w:ind w:left="3060" w:hanging="2520"/>
        <w:rPr>
          <w:rFonts w:ascii="Arial" w:hAnsi="Arial"/>
          <w:sz w:val="20"/>
        </w:rPr>
      </w:pPr>
      <w:r>
        <w:rPr>
          <w:rFonts w:ascii="Arial" w:hAnsi="Arial"/>
          <w:sz w:val="20"/>
          <w:u w:val="single"/>
        </w:rPr>
        <w:t>Noxious/Fuming Chemicals</w:t>
      </w:r>
      <w:r>
        <w:rPr>
          <w:rFonts w:ascii="Arial" w:hAnsi="Arial"/>
          <w:sz w:val="20"/>
        </w:rPr>
        <w:t xml:space="preserve"> (e.g., phosphorous </w:t>
      </w:r>
      <w:proofErr w:type="spellStart"/>
      <w:r>
        <w:rPr>
          <w:rFonts w:ascii="Arial" w:hAnsi="Arial"/>
          <w:sz w:val="20"/>
        </w:rPr>
        <w:t>pentachloride</w:t>
      </w:r>
      <w:proofErr w:type="spellEnd"/>
      <w:r>
        <w:rPr>
          <w:rFonts w:ascii="Arial" w:hAnsi="Arial"/>
          <w:sz w:val="20"/>
        </w:rPr>
        <w:t xml:space="preserve"> or </w:t>
      </w:r>
      <w:proofErr w:type="spellStart"/>
      <w:r>
        <w:rPr>
          <w:rFonts w:ascii="Arial" w:hAnsi="Arial"/>
          <w:sz w:val="20"/>
        </w:rPr>
        <w:t>oxychloride</w:t>
      </w:r>
      <w:proofErr w:type="spellEnd"/>
      <w:r>
        <w:rPr>
          <w:rFonts w:ascii="Arial" w:hAnsi="Arial"/>
          <w:sz w:val="20"/>
        </w:rPr>
        <w:t>, hydrofluoric acid, cyanide</w:t>
      </w:r>
      <w:proofErr w:type="gramStart"/>
      <w:r>
        <w:rPr>
          <w:rFonts w:ascii="Arial" w:hAnsi="Arial"/>
          <w:sz w:val="20"/>
        </w:rPr>
        <w:t>,  chloroform</w:t>
      </w:r>
      <w:proofErr w:type="gramEnd"/>
      <w:r>
        <w:rPr>
          <w:rFonts w:ascii="Arial" w:hAnsi="Arial"/>
          <w:sz w:val="20"/>
        </w:rPr>
        <w:t>, etc.)</w:t>
      </w:r>
    </w:p>
    <w:p w:rsidR="000506D2" w:rsidRDefault="000506D2">
      <w:pPr>
        <w:spacing w:before="100" w:line="286" w:lineRule="auto"/>
        <w:ind w:left="540"/>
        <w:rPr>
          <w:rFonts w:ascii="Arial" w:hAnsi="Arial"/>
          <w:sz w:val="20"/>
        </w:rPr>
      </w:pPr>
      <w:r>
        <w:rPr>
          <w:rFonts w:ascii="Arial" w:hAnsi="Arial"/>
          <w:sz w:val="20"/>
          <w:u w:val="single"/>
        </w:rPr>
        <w:t>Oils and Fuels</w:t>
      </w:r>
      <w:r>
        <w:rPr>
          <w:rFonts w:ascii="Arial" w:hAnsi="Arial"/>
          <w:sz w:val="20"/>
        </w:rPr>
        <w:t xml:space="preserve"> (e.g., diesel oil, bunker fuel oil, gasoline, cottonseed oil, linseed oil, etc.)</w:t>
      </w:r>
    </w:p>
    <w:p w:rsidR="000506D2" w:rsidRDefault="000506D2">
      <w:pPr>
        <w:spacing w:before="100" w:line="286" w:lineRule="auto"/>
        <w:ind w:left="540"/>
        <w:rPr>
          <w:rFonts w:ascii="Arial" w:hAnsi="Arial"/>
          <w:sz w:val="20"/>
        </w:rPr>
      </w:pPr>
      <w:proofErr w:type="gramStart"/>
      <w:r>
        <w:rPr>
          <w:rFonts w:ascii="Arial" w:hAnsi="Arial"/>
          <w:sz w:val="20"/>
          <w:u w:val="single"/>
        </w:rPr>
        <w:t>Oxidants</w:t>
      </w:r>
      <w:r>
        <w:rPr>
          <w:rFonts w:ascii="Arial" w:hAnsi="Arial"/>
          <w:sz w:val="20"/>
        </w:rPr>
        <w:t xml:space="preserve"> (e.g., chlorine dioxide, phosphorous </w:t>
      </w:r>
      <w:proofErr w:type="spellStart"/>
      <w:r>
        <w:rPr>
          <w:rFonts w:ascii="Arial" w:hAnsi="Arial"/>
          <w:sz w:val="20"/>
        </w:rPr>
        <w:t>pentoxide</w:t>
      </w:r>
      <w:proofErr w:type="spellEnd"/>
      <w:r>
        <w:rPr>
          <w:rFonts w:ascii="Arial" w:hAnsi="Arial"/>
          <w:sz w:val="20"/>
        </w:rPr>
        <w:t>, potassium permanganate, sodium chlorate, etc.)</w:t>
      </w:r>
      <w:proofErr w:type="gramEnd"/>
    </w:p>
    <w:p w:rsidR="000506D2" w:rsidRDefault="000506D2">
      <w:pPr>
        <w:spacing w:before="100" w:line="286" w:lineRule="auto"/>
        <w:ind w:left="540"/>
        <w:rPr>
          <w:rFonts w:ascii="Arial" w:hAnsi="Arial"/>
          <w:sz w:val="20"/>
        </w:rPr>
      </w:pPr>
      <w:r>
        <w:rPr>
          <w:rFonts w:ascii="Arial" w:hAnsi="Arial"/>
          <w:sz w:val="20"/>
          <w:u w:val="single"/>
        </w:rPr>
        <w:t>Paints, Pigments, Dyes, Inks and Thinners</w:t>
      </w:r>
    </w:p>
    <w:p w:rsidR="000506D2" w:rsidRDefault="000506D2">
      <w:pPr>
        <w:spacing w:before="100" w:line="286" w:lineRule="auto"/>
        <w:ind w:left="540"/>
        <w:rPr>
          <w:rFonts w:ascii="Arial" w:hAnsi="Arial"/>
          <w:sz w:val="20"/>
        </w:rPr>
      </w:pPr>
      <w:r>
        <w:rPr>
          <w:rFonts w:ascii="Arial" w:hAnsi="Arial"/>
          <w:sz w:val="20"/>
          <w:u w:val="single"/>
        </w:rPr>
        <w:t>Pesticides</w:t>
      </w:r>
    </w:p>
    <w:p w:rsidR="000506D2" w:rsidRDefault="000506D2">
      <w:pPr>
        <w:spacing w:before="100" w:line="286" w:lineRule="auto"/>
        <w:ind w:left="540"/>
        <w:rPr>
          <w:rFonts w:ascii="Arial" w:hAnsi="Arial"/>
          <w:sz w:val="20"/>
        </w:rPr>
      </w:pPr>
      <w:r>
        <w:rPr>
          <w:rFonts w:ascii="Arial" w:hAnsi="Arial"/>
          <w:sz w:val="20"/>
          <w:u w:val="single"/>
        </w:rPr>
        <w:t>Plating Baths and Pickling Liquors</w:t>
      </w:r>
    </w:p>
    <w:p w:rsidR="000506D2" w:rsidRDefault="000506D2">
      <w:pPr>
        <w:spacing w:before="100" w:line="286" w:lineRule="auto"/>
        <w:ind w:left="540"/>
        <w:rPr>
          <w:rFonts w:ascii="Arial" w:hAnsi="Arial"/>
          <w:sz w:val="20"/>
        </w:rPr>
      </w:pPr>
      <w:r>
        <w:rPr>
          <w:rFonts w:ascii="Arial" w:hAnsi="Arial"/>
          <w:sz w:val="20"/>
          <w:u w:val="single"/>
        </w:rPr>
        <w:t>Radioactive Materials</w:t>
      </w:r>
    </w:p>
    <w:p w:rsidR="000506D2" w:rsidRDefault="000506D2">
      <w:pPr>
        <w:spacing w:before="100" w:line="286" w:lineRule="auto"/>
        <w:ind w:left="540"/>
        <w:rPr>
          <w:rFonts w:ascii="Arial" w:hAnsi="Arial"/>
          <w:sz w:val="20"/>
        </w:rPr>
      </w:pPr>
      <w:proofErr w:type="spellStart"/>
      <w:proofErr w:type="gramStart"/>
      <w:r>
        <w:rPr>
          <w:rFonts w:ascii="Arial" w:hAnsi="Arial"/>
          <w:sz w:val="20"/>
          <w:u w:val="single"/>
        </w:rPr>
        <w:t>Reductants</w:t>
      </w:r>
      <w:proofErr w:type="spellEnd"/>
      <w:r>
        <w:rPr>
          <w:rFonts w:ascii="Arial" w:hAnsi="Arial"/>
          <w:sz w:val="20"/>
        </w:rPr>
        <w:t xml:space="preserve"> (e.g., sodium </w:t>
      </w:r>
      <w:proofErr w:type="spellStart"/>
      <w:r>
        <w:rPr>
          <w:rFonts w:ascii="Arial" w:hAnsi="Arial"/>
          <w:sz w:val="20"/>
        </w:rPr>
        <w:t>borohydride</w:t>
      </w:r>
      <w:proofErr w:type="spellEnd"/>
      <w:r>
        <w:rPr>
          <w:rFonts w:ascii="Arial" w:hAnsi="Arial"/>
          <w:sz w:val="20"/>
        </w:rPr>
        <w:t>, phosphine, methyl hydrazine, etc.)</w:t>
      </w:r>
      <w:proofErr w:type="gramEnd"/>
    </w:p>
    <w:p w:rsidR="000506D2" w:rsidRDefault="000506D2">
      <w:pPr>
        <w:spacing w:before="100" w:line="286" w:lineRule="auto"/>
        <w:ind w:left="540"/>
        <w:rPr>
          <w:rFonts w:ascii="Arial" w:hAnsi="Arial"/>
          <w:sz w:val="20"/>
        </w:rPr>
      </w:pPr>
      <w:proofErr w:type="gramStart"/>
      <w:r>
        <w:rPr>
          <w:rFonts w:ascii="Arial" w:hAnsi="Arial"/>
          <w:sz w:val="20"/>
          <w:u w:val="single"/>
        </w:rPr>
        <w:t>Resins</w:t>
      </w:r>
      <w:r>
        <w:rPr>
          <w:rFonts w:ascii="Arial" w:hAnsi="Arial"/>
          <w:sz w:val="20"/>
        </w:rPr>
        <w:t xml:space="preserve"> (e.g., ABS resins, phenolic resins, vinyl resins, etc.)</w:t>
      </w:r>
      <w:proofErr w:type="gramEnd"/>
    </w:p>
    <w:p w:rsidR="000506D2" w:rsidRDefault="000506D2">
      <w:pPr>
        <w:spacing w:before="100" w:line="286" w:lineRule="auto"/>
        <w:ind w:left="540"/>
        <w:rPr>
          <w:rFonts w:ascii="Arial" w:hAnsi="Arial"/>
          <w:sz w:val="20"/>
        </w:rPr>
      </w:pPr>
      <w:r>
        <w:rPr>
          <w:rFonts w:ascii="Arial" w:hAnsi="Arial"/>
          <w:sz w:val="20"/>
          <w:u w:val="single"/>
        </w:rPr>
        <w:t>Tars, Creosotes, and Pitch</w:t>
      </w:r>
    </w:p>
    <w:p w:rsidR="000506D2" w:rsidRDefault="000506D2">
      <w:pPr>
        <w:spacing w:before="100" w:line="286" w:lineRule="auto"/>
        <w:ind w:left="540"/>
        <w:rPr>
          <w:rFonts w:ascii="Arial" w:hAnsi="Arial"/>
          <w:sz w:val="20"/>
          <w:u w:val="single"/>
        </w:rPr>
      </w:pPr>
      <w:r>
        <w:rPr>
          <w:rFonts w:ascii="Arial" w:hAnsi="Arial"/>
          <w:sz w:val="20"/>
          <w:u w:val="single"/>
        </w:rPr>
        <w:t>Varnishes, Lacquers, and Waxes</w:t>
      </w:r>
    </w:p>
    <w:p w:rsidR="000506D2" w:rsidRDefault="000506D2">
      <w:pPr>
        <w:spacing w:before="100" w:line="286" w:lineRule="auto"/>
        <w:ind w:left="720" w:hanging="720"/>
        <w:rPr>
          <w:rFonts w:ascii="Arial" w:hAnsi="Arial"/>
          <w:sz w:val="20"/>
        </w:rPr>
      </w:pPr>
    </w:p>
    <w:p w:rsidR="000506D2" w:rsidRDefault="000506D2">
      <w:pPr>
        <w:tabs>
          <w:tab w:val="left" w:pos="540"/>
        </w:tabs>
        <w:spacing w:before="100" w:line="286" w:lineRule="auto"/>
        <w:ind w:left="540" w:hanging="540"/>
        <w:rPr>
          <w:rFonts w:ascii="Arial" w:hAnsi="Arial"/>
          <w:sz w:val="20"/>
        </w:rPr>
      </w:pPr>
      <w:r>
        <w:rPr>
          <w:rFonts w:ascii="Arial" w:hAnsi="Arial"/>
          <w:sz w:val="20"/>
        </w:rPr>
        <w:t>2.</w:t>
      </w:r>
      <w:r>
        <w:rPr>
          <w:rFonts w:ascii="Arial" w:hAnsi="Arial"/>
          <w:sz w:val="20"/>
        </w:rPr>
        <w:tab/>
      </w:r>
      <w:proofErr w:type="gramStart"/>
      <w:r>
        <w:rPr>
          <w:rFonts w:ascii="Arial" w:hAnsi="Arial"/>
          <w:sz w:val="20"/>
        </w:rPr>
        <w:t>For</w:t>
      </w:r>
      <w:proofErr w:type="gramEnd"/>
      <w:r>
        <w:rPr>
          <w:rFonts w:ascii="Arial" w:hAnsi="Arial"/>
          <w:sz w:val="20"/>
        </w:rPr>
        <w:t xml:space="preserve"> purposes of reporting a slug release to the </w:t>
      </w:r>
      <w:r w:rsidR="00B9024E">
        <w:rPr>
          <w:rFonts w:ascii="Arial" w:hAnsi="Arial"/>
          <w:sz w:val="20"/>
        </w:rPr>
        <w:t xml:space="preserve">Broward County </w:t>
      </w:r>
      <w:r>
        <w:rPr>
          <w:rFonts w:ascii="Arial" w:hAnsi="Arial"/>
          <w:sz w:val="20"/>
        </w:rPr>
        <w:t>Industrial Pretreatment Program.  The following guidelines should be used.</w:t>
      </w:r>
    </w:p>
    <w:p w:rsidR="000506D2" w:rsidRDefault="000506D2">
      <w:pPr>
        <w:numPr>
          <w:ilvl w:val="0"/>
          <w:numId w:val="1"/>
        </w:numPr>
        <w:spacing w:before="100" w:line="286" w:lineRule="auto"/>
        <w:rPr>
          <w:rFonts w:ascii="Arial" w:hAnsi="Arial"/>
          <w:sz w:val="20"/>
        </w:rPr>
      </w:pPr>
      <w:r>
        <w:rPr>
          <w:rFonts w:ascii="Arial" w:hAnsi="Arial"/>
          <w:sz w:val="20"/>
        </w:rPr>
        <w:t>10 lbs or more heavy metals (including arsenic, cadmium, chromium, copper, lead, mercury, nickel, silver, zinc, cyanide) in solution.</w:t>
      </w:r>
    </w:p>
    <w:p w:rsidR="000506D2" w:rsidRDefault="000506D2">
      <w:pPr>
        <w:numPr>
          <w:ilvl w:val="0"/>
          <w:numId w:val="1"/>
        </w:numPr>
        <w:spacing w:before="100" w:line="286" w:lineRule="auto"/>
        <w:rPr>
          <w:rFonts w:ascii="Arial" w:hAnsi="Arial"/>
          <w:sz w:val="20"/>
        </w:rPr>
      </w:pPr>
      <w:r>
        <w:rPr>
          <w:rFonts w:ascii="Arial" w:hAnsi="Arial"/>
          <w:sz w:val="20"/>
        </w:rPr>
        <w:t xml:space="preserve">1 gallon or more of any toxic organic substances listed in the Ordinance (which includes 46 base/neutral </w:t>
      </w:r>
      <w:proofErr w:type="spellStart"/>
      <w:r>
        <w:rPr>
          <w:rFonts w:ascii="Arial" w:hAnsi="Arial"/>
          <w:sz w:val="20"/>
        </w:rPr>
        <w:t>extractables</w:t>
      </w:r>
      <w:proofErr w:type="spellEnd"/>
      <w:r>
        <w:rPr>
          <w:rFonts w:ascii="Arial" w:hAnsi="Arial"/>
          <w:sz w:val="20"/>
        </w:rPr>
        <w:t xml:space="preserve">, 10 acid </w:t>
      </w:r>
      <w:proofErr w:type="spellStart"/>
      <w:r>
        <w:rPr>
          <w:rFonts w:ascii="Arial" w:hAnsi="Arial"/>
          <w:sz w:val="20"/>
        </w:rPr>
        <w:t>extractables</w:t>
      </w:r>
      <w:proofErr w:type="spellEnd"/>
      <w:r>
        <w:rPr>
          <w:rFonts w:ascii="Arial" w:hAnsi="Arial"/>
          <w:sz w:val="20"/>
        </w:rPr>
        <w:t>, 28 volatile organics and 25 pesticides)</w:t>
      </w:r>
    </w:p>
    <w:p w:rsidR="000506D2" w:rsidRDefault="000506D2">
      <w:pPr>
        <w:numPr>
          <w:ilvl w:val="0"/>
          <w:numId w:val="1"/>
        </w:numPr>
        <w:spacing w:before="100" w:line="286" w:lineRule="auto"/>
        <w:rPr>
          <w:rFonts w:ascii="Arial" w:hAnsi="Arial"/>
          <w:sz w:val="20"/>
        </w:rPr>
      </w:pPr>
      <w:r>
        <w:rPr>
          <w:rFonts w:ascii="Arial" w:hAnsi="Arial"/>
          <w:sz w:val="20"/>
        </w:rPr>
        <w:t>All flammable liquids above one gallon</w:t>
      </w:r>
    </w:p>
    <w:p w:rsidR="000506D2" w:rsidRDefault="000506D2">
      <w:pPr>
        <w:numPr>
          <w:ilvl w:val="0"/>
          <w:numId w:val="1"/>
        </w:numPr>
        <w:spacing w:before="100" w:line="286" w:lineRule="auto"/>
        <w:rPr>
          <w:rFonts w:ascii="Arial" w:hAnsi="Arial"/>
          <w:sz w:val="20"/>
        </w:rPr>
      </w:pPr>
      <w:r>
        <w:rPr>
          <w:rFonts w:ascii="Arial" w:hAnsi="Arial"/>
          <w:sz w:val="20"/>
        </w:rPr>
        <w:t>Any other liquid material determined to have adverse effects on the sewerage system and wastewater treatment plants (including alkalis or alkaline substances, oils, foam generating wastes, highly colored wastes, pesticides and solvents not listed previously.)</w:t>
      </w:r>
    </w:p>
    <w:p w:rsidR="00035669" w:rsidRDefault="00035669" w:rsidP="00035669">
      <w:pPr>
        <w:spacing w:before="100" w:line="286" w:lineRule="auto"/>
        <w:rPr>
          <w:rFonts w:ascii="Arial" w:hAnsi="Arial"/>
          <w:sz w:val="20"/>
        </w:rPr>
      </w:pPr>
    </w:p>
    <w:p w:rsidR="00035669" w:rsidRDefault="00035669" w:rsidP="00035669">
      <w:pPr>
        <w:spacing w:before="100" w:line="286" w:lineRule="auto"/>
        <w:rPr>
          <w:rFonts w:ascii="Arial" w:hAnsi="Arial"/>
          <w:sz w:val="20"/>
        </w:rPr>
      </w:pPr>
    </w:p>
    <w:p w:rsidR="000506D2" w:rsidRDefault="000506D2">
      <w:pPr>
        <w:numPr>
          <w:ilvl w:val="0"/>
          <w:numId w:val="2"/>
        </w:numPr>
        <w:spacing w:before="100" w:line="286" w:lineRule="auto"/>
        <w:rPr>
          <w:rFonts w:ascii="Arial" w:hAnsi="Arial"/>
          <w:sz w:val="20"/>
        </w:rPr>
      </w:pPr>
      <w:r>
        <w:rPr>
          <w:rFonts w:ascii="Arial" w:hAnsi="Arial"/>
          <w:sz w:val="20"/>
        </w:rPr>
        <w:t>Complete spill/slug control discharge plan as directed by the form.  PLEASE NOTE:</w:t>
      </w:r>
    </w:p>
    <w:p w:rsidR="000506D2" w:rsidRDefault="000506D2">
      <w:pPr>
        <w:spacing w:before="100" w:line="286" w:lineRule="auto"/>
        <w:ind w:left="720"/>
        <w:rPr>
          <w:rFonts w:ascii="Arial" w:hAnsi="Arial"/>
          <w:sz w:val="20"/>
        </w:rPr>
      </w:pPr>
      <w:r>
        <w:rPr>
          <w:rFonts w:ascii="Arial" w:hAnsi="Arial"/>
          <w:sz w:val="20"/>
        </w:rPr>
        <w:t xml:space="preserve">Your procedure for immediately notifying the control authority i.e. the Industrial Pretreatment Program and the </w:t>
      </w:r>
      <w:r>
        <w:rPr>
          <w:rFonts w:ascii="Arial" w:hAnsi="Arial"/>
          <w:spacing w:val="-3"/>
          <w:sz w:val="20"/>
        </w:rPr>
        <w:t xml:space="preserve">Wastewater Treatment </w:t>
      </w:r>
      <w:r>
        <w:rPr>
          <w:rFonts w:ascii="Arial" w:hAnsi="Arial"/>
          <w:sz w:val="20"/>
        </w:rPr>
        <w:t>Facility of slug discharges, including any discharge that would violate a prohibition under Rule 62-625.400(2), F.A.C., should include follow-up written notification within five days and if necessary, procedures to prevent adverse impact from accidental spills, including inspection and maintenance of storage areas, handling and transfer of materials, loading and unloading operations, control of plant site run-off, worker training, building of containment structures or equipment, ,measures for containing toxic organics (including solvents), or measures and equipment for emergency response.</w:t>
      </w:r>
    </w:p>
    <w:sectPr w:rsidR="000506D2" w:rsidSect="00576D14">
      <w:headerReference w:type="even" r:id="rId8"/>
      <w:headerReference w:type="default" r:id="rId9"/>
      <w:footerReference w:type="default" r:id="rId10"/>
      <w:endnotePr>
        <w:numFmt w:val="decimal"/>
      </w:endnotePr>
      <w:pgSz w:w="12240" w:h="15840" w:code="1"/>
      <w:pgMar w:top="1008" w:right="1152" w:bottom="432" w:left="1152" w:header="432"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D2" w:rsidRDefault="000506D2">
      <w:pPr>
        <w:spacing w:line="20" w:lineRule="exact"/>
      </w:pPr>
    </w:p>
  </w:endnote>
  <w:endnote w:type="continuationSeparator" w:id="0">
    <w:p w:rsidR="000506D2" w:rsidRDefault="000506D2">
      <w:r>
        <w:t xml:space="preserve"> </w:t>
      </w:r>
    </w:p>
  </w:endnote>
  <w:endnote w:type="continuationNotice" w:id="1">
    <w:p w:rsidR="000506D2" w:rsidRDefault="000506D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36907"/>
      <w:docPartObj>
        <w:docPartGallery w:val="Page Numbers (Bottom of Page)"/>
        <w:docPartUnique/>
      </w:docPartObj>
    </w:sdtPr>
    <w:sdtEndPr>
      <w:rPr>
        <w:noProof/>
      </w:rPr>
    </w:sdtEndPr>
    <w:sdtContent>
      <w:p w:rsidR="00576D14" w:rsidRDefault="00576D14">
        <w:pPr>
          <w:pStyle w:val="Footer"/>
        </w:pPr>
        <w:r>
          <w:fldChar w:fldCharType="begin"/>
        </w:r>
        <w:r>
          <w:instrText xml:space="preserve"> PAGE   \* MERGEFORMAT </w:instrText>
        </w:r>
        <w:r>
          <w:fldChar w:fldCharType="separate"/>
        </w:r>
        <w:r>
          <w:rPr>
            <w:noProof/>
          </w:rPr>
          <w:t>1</w:t>
        </w:r>
        <w:r>
          <w:rPr>
            <w:noProof/>
          </w:rPr>
          <w:fldChar w:fldCharType="end"/>
        </w:r>
      </w:p>
    </w:sdtContent>
  </w:sdt>
  <w:p w:rsidR="000506D2" w:rsidRDefault="000506D2">
    <w:pPr>
      <w:spacing w:before="140" w:line="100" w:lineRule="exac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D2" w:rsidRDefault="000506D2">
      <w:r>
        <w:separator/>
      </w:r>
    </w:p>
  </w:footnote>
  <w:footnote w:type="continuationSeparator" w:id="0">
    <w:p w:rsidR="000506D2" w:rsidRDefault="00050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D2" w:rsidRDefault="000506D2">
    <w:pPr>
      <w:pStyle w:val="Header"/>
      <w:tabs>
        <w:tab w:val="clear" w:pos="4320"/>
        <w:tab w:val="clear" w:pos="8640"/>
        <w:tab w:val="right" w:pos="9900"/>
      </w:tabs>
      <w:rPr>
        <w:rFonts w:ascii="Arial" w:hAnsi="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D2" w:rsidRDefault="000506D2">
    <w:pPr>
      <w:pStyle w:val="Header"/>
      <w:tabs>
        <w:tab w:val="clear" w:pos="4320"/>
        <w:tab w:val="clear" w:pos="8640"/>
        <w:tab w:val="right" w:pos="9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41C490D"/>
    <w:multiLevelType w:val="singleLevel"/>
    <w:tmpl w:val="5BB23A84"/>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360"/>
        <w:lvlJc w:val="left"/>
        <w:pPr>
          <w:ind w:left="1086"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DC"/>
    <w:rsid w:val="00035669"/>
    <w:rsid w:val="000506D2"/>
    <w:rsid w:val="00166334"/>
    <w:rsid w:val="00294C66"/>
    <w:rsid w:val="00350F32"/>
    <w:rsid w:val="00377CDC"/>
    <w:rsid w:val="0044330A"/>
    <w:rsid w:val="004D17A7"/>
    <w:rsid w:val="00557E62"/>
    <w:rsid w:val="00576D14"/>
    <w:rsid w:val="00A30F06"/>
    <w:rsid w:val="00B9024E"/>
    <w:rsid w:val="00C648C9"/>
    <w:rsid w:val="00C73AC9"/>
    <w:rsid w:val="00EB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540"/>
      </w:tabs>
      <w:spacing w:before="100" w:line="286" w:lineRule="auto"/>
      <w:ind w:left="540" w:hanging="540"/>
      <w:jc w:val="both"/>
    </w:pPr>
    <w:rPr>
      <w:rFonts w:ascii="Arial" w:hAnsi="Arial"/>
      <w:sz w:val="20"/>
    </w:rPr>
  </w:style>
  <w:style w:type="character" w:customStyle="1" w:styleId="FooterChar">
    <w:name w:val="Footer Char"/>
    <w:basedOn w:val="DefaultParagraphFont"/>
    <w:link w:val="Footer"/>
    <w:uiPriority w:val="99"/>
    <w:rsid w:val="00576D1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540"/>
      </w:tabs>
      <w:spacing w:before="100" w:line="286" w:lineRule="auto"/>
      <w:ind w:left="540" w:hanging="540"/>
      <w:jc w:val="both"/>
    </w:pPr>
    <w:rPr>
      <w:rFonts w:ascii="Arial" w:hAnsi="Arial"/>
      <w:sz w:val="20"/>
    </w:rPr>
  </w:style>
  <w:style w:type="character" w:customStyle="1" w:styleId="FooterChar">
    <w:name w:val="Footer Char"/>
    <w:basedOn w:val="DefaultParagraphFont"/>
    <w:link w:val="Footer"/>
    <w:uiPriority w:val="99"/>
    <w:rsid w:val="00576D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2FBA75C3A74F46A7C39731EDD908FD" ma:contentTypeVersion="1" ma:contentTypeDescription="Create a new document." ma:contentTypeScope="" ma:versionID="0328e05d3299c2410df750eceb111621">
  <xsd:schema xmlns:xsd="http://www.w3.org/2001/XMLSchema" xmlns:xs="http://www.w3.org/2001/XMLSchema" xmlns:p="http://schemas.microsoft.com/office/2006/metadata/properties" xmlns:ns1="http://schemas.microsoft.com/sharepoint/v3" targetNamespace="http://schemas.microsoft.com/office/2006/metadata/properties" ma:root="true" ma:fieldsID="7eb741f30fcdd1d6053161891e09045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42EA3-524A-4219-9281-DB13E8369D07}"/>
</file>

<file path=customXml/itemProps2.xml><?xml version="1.0" encoding="utf-8"?>
<ds:datastoreItem xmlns:ds="http://schemas.openxmlformats.org/officeDocument/2006/customXml" ds:itemID="{016229CC-0339-4C7B-80C4-7A28E3C77606}"/>
</file>

<file path=customXml/itemProps3.xml><?xml version="1.0" encoding="utf-8"?>
<ds:datastoreItem xmlns:ds="http://schemas.openxmlformats.org/officeDocument/2006/customXml" ds:itemID="{03A33211-FF91-46AE-9B85-27173856AA19}"/>
</file>

<file path=docProps/app.xml><?xml version="1.0" encoding="utf-8"?>
<Properties xmlns="http://schemas.openxmlformats.org/officeDocument/2006/extended-properties" xmlns:vt="http://schemas.openxmlformats.org/officeDocument/2006/docPropsVTypes">
  <Template>Normal.dotm</Template>
  <TotalTime>3</TotalTime>
  <Pages>8</Pages>
  <Words>820</Words>
  <Characters>11937</Characters>
  <Application>Microsoft Office Word</Application>
  <DocSecurity>0</DocSecurity>
  <Lines>99</Lines>
  <Paragraphs>25</Paragraphs>
  <ScaleCrop>false</ScaleCrop>
  <HeadingPairs>
    <vt:vector size="2" baseType="variant">
      <vt:variant>
        <vt:lpstr>Title</vt:lpstr>
      </vt:variant>
      <vt:variant>
        <vt:i4>1</vt:i4>
      </vt:variant>
    </vt:vector>
  </HeadingPairs>
  <TitlesOfParts>
    <vt:vector size="1" baseType="lpstr">
      <vt:lpstr>SPILL/SLUG DISCHARGE CONTROL PLAN</vt:lpstr>
    </vt:vector>
  </TitlesOfParts>
  <Company>Florida Department of Environmental Protection</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SPILL/SLUG DISCHARGE CONTROL PLAN</dc:title>
  <dc:subject/>
  <dc:creator>jack faulk</dc:creator>
  <cp:keywords/>
  <dc:description>Chapter 7, Appendix ??</dc:description>
  <cp:lastModifiedBy>schang</cp:lastModifiedBy>
  <cp:revision>3</cp:revision>
  <cp:lastPrinted>2001-10-16T20:25:00Z</cp:lastPrinted>
  <dcterms:created xsi:type="dcterms:W3CDTF">2012-03-07T21:15:00Z</dcterms:created>
  <dcterms:modified xsi:type="dcterms:W3CDTF">2012-03-07T21:27:00Z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0x010100142FBA75C3A74F46A7C39731EDD908FD</vt:lpwstr>
  </property>
  <property fmtid="{D5CDD505-2E9C-101B-9397-08002B2CF9AE}" pid="3" name="Order">
    <vt:r8>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